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58CD" w14:textId="11632547" w:rsidR="00CB6E92" w:rsidRPr="000507CB" w:rsidRDefault="00CB6E92" w:rsidP="00A22199">
      <w:pPr>
        <w:spacing w:after="0"/>
        <w:jc w:val="center"/>
        <w:rPr>
          <w:b/>
          <w:bCs/>
          <w:sz w:val="28"/>
          <w:szCs w:val="28"/>
        </w:rPr>
      </w:pPr>
      <w:r w:rsidRPr="000507CB">
        <w:rPr>
          <w:b/>
          <w:bCs/>
          <w:sz w:val="28"/>
          <w:szCs w:val="28"/>
        </w:rPr>
        <w:t xml:space="preserve">Early Removal Criteria </w:t>
      </w:r>
      <w:r w:rsidR="00D53671" w:rsidRPr="000507CB">
        <w:rPr>
          <w:b/>
          <w:bCs/>
          <w:sz w:val="28"/>
          <w:szCs w:val="28"/>
        </w:rPr>
        <w:t xml:space="preserve">(ERC) </w:t>
      </w:r>
      <w:r w:rsidRPr="000507CB">
        <w:rPr>
          <w:b/>
          <w:bCs/>
          <w:sz w:val="28"/>
          <w:szCs w:val="28"/>
        </w:rPr>
        <w:t xml:space="preserve">Worksheet </w:t>
      </w:r>
    </w:p>
    <w:p w14:paraId="3A5A4D49" w14:textId="3553B0C7" w:rsidR="004D1556" w:rsidRPr="00B77C64" w:rsidRDefault="004D1556" w:rsidP="00B77C64">
      <w:pPr>
        <w:pStyle w:val="NoSpacing"/>
        <w:rPr>
          <w:rFonts w:eastAsia="Times New Roman"/>
          <w:sz w:val="16"/>
          <w:szCs w:val="16"/>
        </w:rPr>
      </w:pPr>
    </w:p>
    <w:p w14:paraId="45414739" w14:textId="4B74FEF0" w:rsidR="004D1556" w:rsidRDefault="009E0ECC" w:rsidP="00B77C64">
      <w:pPr>
        <w:pStyle w:val="NoSpacing"/>
      </w:pPr>
      <w:r>
        <w:rPr>
          <w:b/>
          <w:bCs/>
        </w:rPr>
        <w:t xml:space="preserve">AUP </w:t>
      </w:r>
      <w:r w:rsidR="00D53671" w:rsidRPr="00584D3C">
        <w:rPr>
          <w:b/>
          <w:bCs/>
        </w:rPr>
        <w:t>Section</w:t>
      </w:r>
      <w:r>
        <w:rPr>
          <w:b/>
          <w:bCs/>
        </w:rPr>
        <w:t xml:space="preserve"> 7.10 </w:t>
      </w:r>
      <w:r w:rsidRPr="009E0ECC">
        <w:rPr>
          <w:b/>
          <w:bCs/>
        </w:rPr>
        <w:t>Animal Removal from Study</w:t>
      </w:r>
      <w:r>
        <w:rPr>
          <w:b/>
          <w:bCs/>
          <w:i/>
          <w:iCs/>
        </w:rPr>
        <w:t xml:space="preserve"> </w:t>
      </w:r>
      <w:r>
        <w:rPr>
          <w:b/>
          <w:bCs/>
        </w:rPr>
        <w:t>- I</w:t>
      </w:r>
      <w:r w:rsidR="00D53671" w:rsidRPr="00584D3C">
        <w:rPr>
          <w:b/>
          <w:bCs/>
        </w:rPr>
        <w:t>nstructions:</w:t>
      </w:r>
      <w:r w:rsidR="00D53671" w:rsidRPr="00584D3C">
        <w:t xml:space="preserve"> </w:t>
      </w:r>
      <w:r w:rsidR="004D1556" w:rsidRPr="00584D3C">
        <w:t>Describe the plan and observable signs for which you will provide veterinary care</w:t>
      </w:r>
      <w:r w:rsidR="009E19A7" w:rsidRPr="00584D3C">
        <w:t xml:space="preserve"> or analgesia</w:t>
      </w:r>
      <w:r w:rsidR="004D1556" w:rsidRPr="00584D3C">
        <w:t>, halt or remove from the study</w:t>
      </w:r>
      <w:r w:rsidR="009E19A7" w:rsidRPr="00584D3C">
        <w:t>/activity</w:t>
      </w:r>
      <w:r w:rsidR="004D1556" w:rsidRPr="00584D3C">
        <w:t>, or humanely euthanize animals.</w:t>
      </w:r>
    </w:p>
    <w:p w14:paraId="7F5C7FDF" w14:textId="77777777" w:rsidR="00B77C64" w:rsidRPr="00B77C64" w:rsidRDefault="00B77C64" w:rsidP="00B77C64">
      <w:pPr>
        <w:pStyle w:val="NoSpacing"/>
        <w:rPr>
          <w:sz w:val="18"/>
          <w:szCs w:val="18"/>
        </w:rPr>
      </w:pPr>
    </w:p>
    <w:p w14:paraId="66B1922A" w14:textId="4C898504" w:rsidR="004D1556" w:rsidRPr="00584D3C" w:rsidRDefault="004D1556" w:rsidP="00B77C64">
      <w:pPr>
        <w:pStyle w:val="NoSpacing"/>
      </w:pPr>
      <w:r w:rsidRPr="00584D3C">
        <w:t>If a removal scoring system is used, define scores at which animals will be referred to veterinarian, treated, removed from study</w:t>
      </w:r>
      <w:r w:rsidR="0096111D" w:rsidRPr="00584D3C">
        <w:t>/activity</w:t>
      </w:r>
      <w:r w:rsidRPr="00584D3C">
        <w:t>, or euthanized.</w:t>
      </w:r>
    </w:p>
    <w:p w14:paraId="32457F17" w14:textId="2F2961EF" w:rsidR="00D53671" w:rsidRPr="00B77C64" w:rsidRDefault="00D53671" w:rsidP="00B77C64">
      <w:pPr>
        <w:pStyle w:val="NoSpacing"/>
        <w:rPr>
          <w:sz w:val="18"/>
          <w:szCs w:val="18"/>
        </w:rPr>
      </w:pPr>
    </w:p>
    <w:p w14:paraId="619ED9BA" w14:textId="26CCA511" w:rsidR="00D53671" w:rsidRDefault="0096111D" w:rsidP="00B77C64">
      <w:pPr>
        <w:pStyle w:val="NoSpacing"/>
      </w:pPr>
      <w:r w:rsidRPr="00584D3C">
        <w:t xml:space="preserve">Establishing </w:t>
      </w:r>
      <w:r w:rsidR="00D53671" w:rsidRPr="00584D3C">
        <w:t>early endpoints for intervention in a</w:t>
      </w:r>
      <w:r w:rsidRPr="00584D3C">
        <w:t xml:space="preserve"> procedure/activity </w:t>
      </w:r>
      <w:r w:rsidR="00D53671" w:rsidRPr="00584D3C">
        <w:t>that has the potential to cause pain or distress is an example of refinement.</w:t>
      </w:r>
    </w:p>
    <w:p w14:paraId="4A4ACF36" w14:textId="77777777" w:rsidR="004D1556" w:rsidRPr="00B77C64" w:rsidRDefault="004D1556" w:rsidP="00B77C64">
      <w:pPr>
        <w:pStyle w:val="NoSpacing"/>
        <w:rPr>
          <w:rFonts w:eastAsia="Times New Roman"/>
          <w:sz w:val="18"/>
          <w:szCs w:val="18"/>
        </w:rPr>
      </w:pPr>
    </w:p>
    <w:p w14:paraId="40785A05" w14:textId="50FABFFC" w:rsidR="006C42BA" w:rsidRPr="00D511B6" w:rsidRDefault="00584D3C" w:rsidP="00B77C64">
      <w:pPr>
        <w:pStyle w:val="NoSpacing"/>
        <w:rPr>
          <w:rFonts w:eastAsia="Times New Roman"/>
        </w:rPr>
      </w:pPr>
      <w:r>
        <w:rPr>
          <w:rFonts w:eastAsia="Times New Roman"/>
        </w:rPr>
        <w:t>S</w:t>
      </w:r>
      <w:r w:rsidR="007942BD" w:rsidRPr="00D511B6">
        <w:rPr>
          <w:rFonts w:eastAsia="Times New Roman"/>
        </w:rPr>
        <w:t xml:space="preserve">elect/customize </w:t>
      </w:r>
      <w:r w:rsidR="00AC15B5" w:rsidRPr="00D511B6">
        <w:rPr>
          <w:rFonts w:eastAsia="Times New Roman"/>
        </w:rPr>
        <w:t xml:space="preserve">the </w:t>
      </w:r>
      <w:r w:rsidR="007942BD" w:rsidRPr="00D511B6">
        <w:rPr>
          <w:rFonts w:eastAsia="Times New Roman"/>
        </w:rPr>
        <w:t>examples below</w:t>
      </w:r>
      <w:r w:rsidR="003A7FD3">
        <w:rPr>
          <w:rFonts w:eastAsia="Times New Roman"/>
        </w:rPr>
        <w:t xml:space="preserve"> or add your own, </w:t>
      </w:r>
      <w:r>
        <w:rPr>
          <w:rFonts w:eastAsia="Times New Roman"/>
        </w:rPr>
        <w:t>however,</w:t>
      </w:r>
      <w:r w:rsidR="00BB6366" w:rsidRPr="00D511B6">
        <w:rPr>
          <w:rFonts w:eastAsia="Times New Roman"/>
        </w:rPr>
        <w:t xml:space="preserve"> include only those which are </w:t>
      </w:r>
      <w:r w:rsidR="007942BD" w:rsidRPr="00D511B6">
        <w:rPr>
          <w:rFonts w:eastAsia="Times New Roman"/>
        </w:rPr>
        <w:t xml:space="preserve">relevant to your </w:t>
      </w:r>
      <w:r w:rsidR="00BB6366" w:rsidRPr="00D511B6">
        <w:rPr>
          <w:rFonts w:eastAsia="Times New Roman"/>
        </w:rPr>
        <w:t xml:space="preserve">animal </w:t>
      </w:r>
      <w:r w:rsidR="007942BD" w:rsidRPr="00D511B6">
        <w:rPr>
          <w:rFonts w:eastAsia="Times New Roman"/>
        </w:rPr>
        <w:t>model.</w:t>
      </w:r>
    </w:p>
    <w:tbl>
      <w:tblPr>
        <w:tblStyle w:val="TableGrid"/>
        <w:tblW w:w="0" w:type="auto"/>
        <w:tblLook w:val="04A0" w:firstRow="1" w:lastRow="0" w:firstColumn="1" w:lastColumn="0" w:noHBand="0" w:noVBand="1"/>
      </w:tblPr>
      <w:tblGrid>
        <w:gridCol w:w="10790"/>
      </w:tblGrid>
      <w:tr w:rsidR="00F53F92" w:rsidRPr="00860B6A" w14:paraId="79ED6FD6" w14:textId="77777777" w:rsidTr="007E5B95">
        <w:tc>
          <w:tcPr>
            <w:tcW w:w="10790" w:type="dxa"/>
          </w:tcPr>
          <w:p w14:paraId="58F60684" w14:textId="77777777" w:rsidR="00F53F92" w:rsidRPr="00E84118" w:rsidRDefault="00F53F92" w:rsidP="007E5B95">
            <w:pPr>
              <w:rPr>
                <w:b/>
                <w:color w:val="7030A0"/>
              </w:rPr>
            </w:pPr>
            <w:r w:rsidRPr="00E84118">
              <w:rPr>
                <w:b/>
                <w:color w:val="7030A0"/>
              </w:rPr>
              <w:t>EXAMPLES:</w:t>
            </w:r>
          </w:p>
          <w:p w14:paraId="2B0C920F" w14:textId="01F7CF42" w:rsidR="00F53F92" w:rsidRDefault="00F53F92" w:rsidP="00877887">
            <w:pPr>
              <w:numPr>
                <w:ilvl w:val="0"/>
                <w:numId w:val="12"/>
              </w:numPr>
              <w:rPr>
                <w:color w:val="7030A0"/>
              </w:rPr>
            </w:pPr>
            <w:r w:rsidRPr="008F75AE">
              <w:rPr>
                <w:color w:val="7030A0"/>
              </w:rPr>
              <w:t>Animals with signs of [XYZ] will be seen by the veterinarian or euthanized.</w:t>
            </w:r>
          </w:p>
          <w:p w14:paraId="7164C9B8" w14:textId="2E19B39E" w:rsidR="00F53F92" w:rsidRPr="00E84118" w:rsidRDefault="00F53F92" w:rsidP="00877887">
            <w:pPr>
              <w:numPr>
                <w:ilvl w:val="0"/>
                <w:numId w:val="12"/>
              </w:numPr>
              <w:rPr>
                <w:color w:val="7030A0"/>
              </w:rPr>
            </w:pPr>
            <w:r w:rsidRPr="00E84118">
              <w:rPr>
                <w:color w:val="7030A0"/>
              </w:rPr>
              <w:t>Breeders are retired when no longer productive and prior to expression of negative phenotype</w:t>
            </w:r>
          </w:p>
          <w:p w14:paraId="429B9AE5" w14:textId="0CD8F463" w:rsidR="00F53F92" w:rsidRDefault="00F53F92" w:rsidP="00877887">
            <w:pPr>
              <w:numPr>
                <w:ilvl w:val="0"/>
                <w:numId w:val="12"/>
              </w:numPr>
              <w:rPr>
                <w:color w:val="7030A0"/>
              </w:rPr>
            </w:pPr>
            <w:r w:rsidRPr="00E84118">
              <w:rPr>
                <w:color w:val="7030A0"/>
              </w:rPr>
              <w:t>Breeders are retired after expression of negative phenotype</w:t>
            </w:r>
          </w:p>
          <w:p w14:paraId="7A243887" w14:textId="4C4CEAC0" w:rsidR="00877887" w:rsidRPr="00877887" w:rsidRDefault="00877887" w:rsidP="00877887">
            <w:pPr>
              <w:numPr>
                <w:ilvl w:val="0"/>
                <w:numId w:val="12"/>
              </w:numPr>
              <w:rPr>
                <w:color w:val="7030A0"/>
              </w:rPr>
            </w:pPr>
            <w:r w:rsidRPr="00877887">
              <w:rPr>
                <w:rFonts w:eastAsia="Times New Roman" w:cstheme="minorHAnsi"/>
                <w:color w:val="7030A0"/>
              </w:rPr>
              <w:t>For Genetically Modified Animals, provide Early Removal Criteria for negative phenotypes</w:t>
            </w:r>
          </w:p>
          <w:p w14:paraId="66921131" w14:textId="552F773D" w:rsidR="00F53F92" w:rsidRPr="00E84118" w:rsidRDefault="00F53F92" w:rsidP="00877887">
            <w:pPr>
              <w:numPr>
                <w:ilvl w:val="0"/>
                <w:numId w:val="12"/>
              </w:numPr>
              <w:rPr>
                <w:color w:val="7030A0"/>
              </w:rPr>
            </w:pPr>
            <w:r w:rsidRPr="00E84118">
              <w:rPr>
                <w:color w:val="7030A0"/>
              </w:rPr>
              <w:t xml:space="preserve">Score of </w:t>
            </w:r>
            <w:r w:rsidR="00092AEC">
              <w:rPr>
                <w:color w:val="7030A0"/>
              </w:rPr>
              <w:t>[</w:t>
            </w:r>
            <w:r w:rsidRPr="00584D3C">
              <w:rPr>
                <w:color w:val="7030A0"/>
              </w:rPr>
              <w:t>X</w:t>
            </w:r>
            <w:r w:rsidR="00092AEC">
              <w:rPr>
                <w:color w:val="7030A0"/>
              </w:rPr>
              <w:t>]</w:t>
            </w:r>
            <w:r w:rsidRPr="00E84118">
              <w:rPr>
                <w:color w:val="7030A0"/>
              </w:rPr>
              <w:t xml:space="preserve"> (if using score chart, which should be provided)</w:t>
            </w:r>
          </w:p>
          <w:p w14:paraId="0CAA6204" w14:textId="18FE5387" w:rsidR="00F53F92" w:rsidRPr="00E84118" w:rsidRDefault="00F53F92" w:rsidP="00877887">
            <w:pPr>
              <w:numPr>
                <w:ilvl w:val="0"/>
                <w:numId w:val="12"/>
              </w:numPr>
              <w:rPr>
                <w:color w:val="7030A0"/>
              </w:rPr>
            </w:pPr>
            <w:r w:rsidRPr="00E84118">
              <w:rPr>
                <w:color w:val="7030A0"/>
              </w:rPr>
              <w:t xml:space="preserve">Impaired mobility or lesions interfering with eating, drinking or ambulation </w:t>
            </w:r>
          </w:p>
          <w:p w14:paraId="7F7EE56D" w14:textId="6FD718E3" w:rsidR="00F53F92" w:rsidRPr="00E84118" w:rsidRDefault="00F53F92" w:rsidP="00877887">
            <w:pPr>
              <w:numPr>
                <w:ilvl w:val="0"/>
                <w:numId w:val="12"/>
              </w:numPr>
              <w:rPr>
                <w:color w:val="7030A0"/>
              </w:rPr>
            </w:pPr>
            <w:r w:rsidRPr="00E84118">
              <w:rPr>
                <w:color w:val="7030A0"/>
              </w:rPr>
              <w:t xml:space="preserve">Icterus (jaundice; yellow color to skin) </w:t>
            </w:r>
          </w:p>
          <w:p w14:paraId="42348CB8" w14:textId="29E2BB2C" w:rsidR="00F53F92" w:rsidRPr="00E84118" w:rsidRDefault="00F53F92" w:rsidP="00877887">
            <w:pPr>
              <w:numPr>
                <w:ilvl w:val="0"/>
                <w:numId w:val="12"/>
              </w:numPr>
              <w:rPr>
                <w:color w:val="7030A0"/>
              </w:rPr>
            </w:pPr>
            <w:r w:rsidRPr="00E84118">
              <w:rPr>
                <w:color w:val="7030A0"/>
              </w:rPr>
              <w:t xml:space="preserve">Markedly discolored urine, polyuria, or anuria if prolonged (&gt;3days) </w:t>
            </w:r>
          </w:p>
          <w:p w14:paraId="75074E13" w14:textId="4ABFFD31" w:rsidR="00F53F92" w:rsidRPr="00E84118" w:rsidRDefault="00F53F92" w:rsidP="00877887">
            <w:pPr>
              <w:numPr>
                <w:ilvl w:val="0"/>
                <w:numId w:val="12"/>
              </w:numPr>
              <w:rPr>
                <w:color w:val="7030A0"/>
              </w:rPr>
            </w:pPr>
            <w:r w:rsidRPr="00E84118">
              <w:rPr>
                <w:color w:val="7030A0"/>
              </w:rPr>
              <w:t xml:space="preserve">Impaired mobility or lesions interfering with eating, drinking or ambulation </w:t>
            </w:r>
          </w:p>
          <w:p w14:paraId="344B29F0" w14:textId="01EF0C85" w:rsidR="00F53F92" w:rsidRPr="00E84118" w:rsidRDefault="00F53F92" w:rsidP="00877887">
            <w:pPr>
              <w:numPr>
                <w:ilvl w:val="0"/>
                <w:numId w:val="12"/>
              </w:numPr>
              <w:rPr>
                <w:color w:val="7030A0"/>
              </w:rPr>
            </w:pPr>
            <w:r w:rsidRPr="00E84118">
              <w:rPr>
                <w:color w:val="7030A0"/>
              </w:rPr>
              <w:t>Paralysi</w:t>
            </w:r>
            <w:r w:rsidR="00092AEC">
              <w:rPr>
                <w:color w:val="7030A0"/>
              </w:rPr>
              <w:t>s</w:t>
            </w:r>
            <w:r w:rsidRPr="00E84118">
              <w:rPr>
                <w:color w:val="7030A0"/>
              </w:rPr>
              <w:t xml:space="preserve"> </w:t>
            </w:r>
          </w:p>
          <w:p w14:paraId="4294998E" w14:textId="7DFA5FDD" w:rsidR="00F53F92" w:rsidRPr="00E84118" w:rsidRDefault="00F53F92" w:rsidP="00877887">
            <w:pPr>
              <w:numPr>
                <w:ilvl w:val="0"/>
                <w:numId w:val="12"/>
              </w:numPr>
              <w:rPr>
                <w:color w:val="7030A0"/>
              </w:rPr>
            </w:pPr>
            <w:r w:rsidRPr="00E84118">
              <w:rPr>
                <w:color w:val="7030A0"/>
              </w:rPr>
              <w:t xml:space="preserve">Persistent lateral recumbency </w:t>
            </w:r>
          </w:p>
          <w:p w14:paraId="59D3AD5B" w14:textId="5313BDEC" w:rsidR="00F53F92" w:rsidRPr="00584D3C" w:rsidRDefault="00F53F92" w:rsidP="00877887">
            <w:pPr>
              <w:numPr>
                <w:ilvl w:val="0"/>
                <w:numId w:val="12"/>
              </w:numPr>
            </w:pPr>
            <w:r w:rsidRPr="00E84118">
              <w:rPr>
                <w:color w:val="7030A0"/>
              </w:rPr>
              <w:t>BCS* of &lt;2. ERS** of &gt; or = 3 (attach a chart</w:t>
            </w:r>
            <w:r w:rsidR="00877887">
              <w:rPr>
                <w:color w:val="7030A0"/>
              </w:rPr>
              <w:t xml:space="preserve"> – see example</w:t>
            </w:r>
            <w:r w:rsidR="000B528F">
              <w:rPr>
                <w:color w:val="7030A0"/>
              </w:rPr>
              <w:t>s</w:t>
            </w:r>
            <w:r w:rsidR="00877887">
              <w:rPr>
                <w:color w:val="7030A0"/>
              </w:rPr>
              <w:t xml:space="preserve"> </w:t>
            </w:r>
            <w:r w:rsidR="000B528F" w:rsidRPr="00584D3C">
              <w:t>in Appendix 1</w:t>
            </w:r>
            <w:r w:rsidRPr="00584D3C">
              <w:t>)</w:t>
            </w:r>
          </w:p>
          <w:p w14:paraId="28AE74EB" w14:textId="77777777" w:rsidR="00F53F92" w:rsidRPr="00584D3C" w:rsidRDefault="00F53F92" w:rsidP="00877887">
            <w:pPr>
              <w:numPr>
                <w:ilvl w:val="0"/>
                <w:numId w:val="12"/>
              </w:numPr>
              <w:rPr>
                <w:color w:val="7030A0"/>
              </w:rPr>
            </w:pPr>
            <w:r w:rsidRPr="00584D3C">
              <w:rPr>
                <w:color w:val="7030A0"/>
              </w:rPr>
              <w:t>Decreased Appetite, Increased Appetite, Weight Loss: &lt;10%, &lt;20%</w:t>
            </w:r>
          </w:p>
          <w:p w14:paraId="47C834AF" w14:textId="7C41A8EC" w:rsidR="00F53F92" w:rsidRPr="00584D3C" w:rsidRDefault="00F53F92" w:rsidP="00877887">
            <w:pPr>
              <w:numPr>
                <w:ilvl w:val="0"/>
                <w:numId w:val="12"/>
              </w:numPr>
              <w:rPr>
                <w:color w:val="7030A0"/>
              </w:rPr>
            </w:pPr>
            <w:r w:rsidRPr="00584D3C">
              <w:rPr>
                <w:color w:val="7030A0"/>
              </w:rPr>
              <w:t xml:space="preserve">Extended period of weight loss progressing to emaciation with BCS*of &lt;2 </w:t>
            </w:r>
          </w:p>
          <w:p w14:paraId="669A0B31" w14:textId="1B3C8832" w:rsidR="00F53F92" w:rsidRPr="00584D3C" w:rsidRDefault="00F53F92" w:rsidP="00877887">
            <w:pPr>
              <w:numPr>
                <w:ilvl w:val="0"/>
                <w:numId w:val="12"/>
              </w:numPr>
              <w:rPr>
                <w:color w:val="7030A0"/>
              </w:rPr>
            </w:pPr>
            <w:r w:rsidRPr="00584D3C">
              <w:rPr>
                <w:color w:val="7030A0"/>
              </w:rPr>
              <w:t xml:space="preserve">Rapid weight loss of &gt;20% in 1 week </w:t>
            </w:r>
          </w:p>
          <w:p w14:paraId="3EAC4D0A" w14:textId="77777777" w:rsidR="00F53F92" w:rsidRPr="00584D3C" w:rsidRDefault="00F53F92" w:rsidP="00877887">
            <w:pPr>
              <w:numPr>
                <w:ilvl w:val="0"/>
                <w:numId w:val="12"/>
              </w:numPr>
              <w:rPr>
                <w:color w:val="7030A0"/>
              </w:rPr>
            </w:pPr>
            <w:r w:rsidRPr="00584D3C">
              <w:rPr>
                <w:color w:val="7030A0"/>
              </w:rPr>
              <w:t>Persistent cough, rales, wheezing, nasal discharge. Respiratory distress (dyspnea) or cyanosis</w:t>
            </w:r>
          </w:p>
          <w:p w14:paraId="7314443C" w14:textId="385EC107" w:rsidR="00F53F92" w:rsidRPr="00584D3C" w:rsidRDefault="00F53F92" w:rsidP="00877887">
            <w:pPr>
              <w:numPr>
                <w:ilvl w:val="0"/>
                <w:numId w:val="12"/>
              </w:numPr>
              <w:rPr>
                <w:color w:val="7030A0"/>
              </w:rPr>
            </w:pPr>
            <w:r w:rsidRPr="00584D3C">
              <w:rPr>
                <w:color w:val="7030A0"/>
              </w:rPr>
              <w:t xml:space="preserve">Central nervous system signs (head tilt, tremors, spasticity, seizures, </w:t>
            </w:r>
            <w:proofErr w:type="gramStart"/>
            <w:r w:rsidRPr="00584D3C">
              <w:rPr>
                <w:color w:val="7030A0"/>
              </w:rPr>
              <w:t>circling</w:t>
            </w:r>
            <w:proofErr w:type="gramEnd"/>
            <w:r w:rsidRPr="00584D3C">
              <w:rPr>
                <w:color w:val="7030A0"/>
              </w:rPr>
              <w:t xml:space="preserve"> or paresis) with anorexia and hindering of animal's ability to obtain food/water. Impaired mobility or lesions interfering with eating, drinking or ambulation</w:t>
            </w:r>
          </w:p>
          <w:p w14:paraId="26200AA7" w14:textId="48D668A8" w:rsidR="0096111D" w:rsidRPr="00584D3C" w:rsidRDefault="0096111D" w:rsidP="00877887">
            <w:pPr>
              <w:numPr>
                <w:ilvl w:val="0"/>
                <w:numId w:val="12"/>
              </w:numPr>
              <w:rPr>
                <w:color w:val="7030A0"/>
              </w:rPr>
            </w:pPr>
            <w:r w:rsidRPr="00584D3C">
              <w:rPr>
                <w:rFonts w:cstheme="minorHAnsi"/>
                <w:color w:val="7030A0"/>
              </w:rPr>
              <w:t>Poor performance on behavioral tests</w:t>
            </w:r>
          </w:p>
          <w:p w14:paraId="6B8A9633" w14:textId="42612774" w:rsidR="00F53F92" w:rsidRPr="00584D3C" w:rsidRDefault="00F53F92" w:rsidP="00877887">
            <w:pPr>
              <w:numPr>
                <w:ilvl w:val="0"/>
                <w:numId w:val="12"/>
              </w:numPr>
              <w:rPr>
                <w:color w:val="7030A0"/>
              </w:rPr>
            </w:pPr>
            <w:r w:rsidRPr="00584D3C">
              <w:rPr>
                <w:color w:val="7030A0"/>
              </w:rPr>
              <w:t>Tumors that are &gt;10% and &lt;20% of animal</w:t>
            </w:r>
            <w:r w:rsidR="00A22199" w:rsidRPr="00584D3C">
              <w:rPr>
                <w:color w:val="7030A0"/>
              </w:rPr>
              <w:t>’</w:t>
            </w:r>
            <w:r w:rsidRPr="00584D3C">
              <w:rPr>
                <w:color w:val="7030A0"/>
              </w:rPr>
              <w:t>s original body weight (provide justification for tumor burdens that will exceed 10% of total body weight). Tumors &gt;2cm in mice or &gt;4cm in rats</w:t>
            </w:r>
          </w:p>
          <w:p w14:paraId="3EB10BA7" w14:textId="24337824" w:rsidR="00F53F92" w:rsidRPr="00584D3C" w:rsidRDefault="00F53F92" w:rsidP="00877887">
            <w:pPr>
              <w:numPr>
                <w:ilvl w:val="0"/>
                <w:numId w:val="12"/>
              </w:numPr>
              <w:rPr>
                <w:color w:val="7030A0"/>
              </w:rPr>
            </w:pPr>
            <w:r w:rsidRPr="00584D3C">
              <w:rPr>
                <w:color w:val="7030A0"/>
              </w:rPr>
              <w:t xml:space="preserve">Ulcerated tumors that are moist and not healing (&gt;1cm mice, &gt;2cm rats) </w:t>
            </w:r>
          </w:p>
          <w:p w14:paraId="2918D984" w14:textId="16796FEA" w:rsidR="00F53F92" w:rsidRPr="00584D3C" w:rsidRDefault="00F53F92" w:rsidP="00877887">
            <w:pPr>
              <w:numPr>
                <w:ilvl w:val="0"/>
                <w:numId w:val="12"/>
              </w:numPr>
              <w:rPr>
                <w:color w:val="7030A0"/>
              </w:rPr>
            </w:pPr>
            <w:r w:rsidRPr="00584D3C">
              <w:rPr>
                <w:color w:val="7030A0"/>
              </w:rPr>
              <w:t>Extensive necrotic tissue or skin ulceration with &gt;10% body surface affected</w:t>
            </w:r>
          </w:p>
          <w:p w14:paraId="395D5A3F" w14:textId="1DA678F4" w:rsidR="00F53F92" w:rsidRPr="00584D3C" w:rsidRDefault="00F53F92" w:rsidP="00877887">
            <w:pPr>
              <w:numPr>
                <w:ilvl w:val="0"/>
                <w:numId w:val="12"/>
              </w:numPr>
              <w:rPr>
                <w:color w:val="7030A0"/>
              </w:rPr>
            </w:pPr>
            <w:r w:rsidRPr="00584D3C">
              <w:rPr>
                <w:color w:val="7030A0"/>
              </w:rPr>
              <w:t>Persistent self-induced traum</w:t>
            </w:r>
            <w:r w:rsidR="00092AEC" w:rsidRPr="00584D3C">
              <w:rPr>
                <w:color w:val="7030A0"/>
              </w:rPr>
              <w:t>a</w:t>
            </w:r>
          </w:p>
          <w:p w14:paraId="4D5BECB1" w14:textId="167AEA21" w:rsidR="00F53F92" w:rsidRPr="00584D3C" w:rsidRDefault="00F53F92" w:rsidP="00877887">
            <w:pPr>
              <w:numPr>
                <w:ilvl w:val="0"/>
                <w:numId w:val="12"/>
              </w:numPr>
              <w:rPr>
                <w:color w:val="7030A0"/>
              </w:rPr>
            </w:pPr>
            <w:r w:rsidRPr="00584D3C">
              <w:rPr>
                <w:color w:val="7030A0"/>
              </w:rPr>
              <w:t xml:space="preserve">Tumors which significantly impede ambulation and/or cause significant pain or distress </w:t>
            </w:r>
          </w:p>
          <w:p w14:paraId="5A9418EB" w14:textId="0474C464" w:rsidR="00F53F92" w:rsidRPr="00584D3C" w:rsidRDefault="00F53F92" w:rsidP="00877887">
            <w:pPr>
              <w:numPr>
                <w:ilvl w:val="0"/>
                <w:numId w:val="12"/>
              </w:numPr>
              <w:rPr>
                <w:color w:val="7030A0"/>
              </w:rPr>
            </w:pPr>
            <w:r w:rsidRPr="00584D3C">
              <w:rPr>
                <w:color w:val="7030A0"/>
              </w:rPr>
              <w:t>Tumors which hinder ability to obtain food/water</w:t>
            </w:r>
          </w:p>
          <w:p w14:paraId="4896A466" w14:textId="00038E1C" w:rsidR="005C765D" w:rsidRPr="00584D3C" w:rsidRDefault="00F53F92" w:rsidP="005C765D">
            <w:pPr>
              <w:numPr>
                <w:ilvl w:val="0"/>
                <w:numId w:val="12"/>
              </w:numPr>
              <w:rPr>
                <w:color w:val="7030A0"/>
              </w:rPr>
            </w:pPr>
            <w:r w:rsidRPr="00584D3C">
              <w:rPr>
                <w:color w:val="7030A0"/>
              </w:rPr>
              <w:t>Icterus (jaundice; yellow color to skin). Markedly discolored urine, polyuria, or anuria if prolonged (&gt;3days) Persistent self-induced trauma</w:t>
            </w:r>
          </w:p>
          <w:p w14:paraId="0D418CB1" w14:textId="205781B2" w:rsidR="005C765D" w:rsidRPr="00584D3C" w:rsidRDefault="005C765D" w:rsidP="005C765D">
            <w:pPr>
              <w:numPr>
                <w:ilvl w:val="0"/>
                <w:numId w:val="12"/>
              </w:numPr>
              <w:rPr>
                <w:color w:val="7030A0"/>
              </w:rPr>
            </w:pPr>
            <w:r w:rsidRPr="00584D3C">
              <w:rPr>
                <w:color w:val="7030A0"/>
              </w:rPr>
              <w:t xml:space="preserve">Respiratory distress (dyspnea) or cyanosis not resolved within </w:t>
            </w:r>
            <w:r w:rsidR="00092AEC" w:rsidRPr="00584D3C">
              <w:rPr>
                <w:color w:val="7030A0"/>
              </w:rPr>
              <w:t>[</w:t>
            </w:r>
            <w:r w:rsidRPr="00584D3C">
              <w:rPr>
                <w:color w:val="7030A0"/>
              </w:rPr>
              <w:t>X time</w:t>
            </w:r>
            <w:r w:rsidR="00092AEC" w:rsidRPr="00584D3C">
              <w:rPr>
                <w:color w:val="7030A0"/>
              </w:rPr>
              <w:t>]</w:t>
            </w:r>
            <w:r w:rsidRPr="00584D3C">
              <w:rPr>
                <w:color w:val="7030A0"/>
              </w:rPr>
              <w:t xml:space="preserve"> = euthanasia</w:t>
            </w:r>
          </w:p>
          <w:p w14:paraId="18D5022B" w14:textId="77777777" w:rsidR="005C765D" w:rsidRPr="00584D3C" w:rsidRDefault="005C765D" w:rsidP="005C765D">
            <w:pPr>
              <w:numPr>
                <w:ilvl w:val="0"/>
                <w:numId w:val="12"/>
              </w:numPr>
              <w:rPr>
                <w:color w:val="7030A0"/>
              </w:rPr>
            </w:pPr>
            <w:r w:rsidRPr="00584D3C">
              <w:rPr>
                <w:color w:val="7030A0"/>
              </w:rPr>
              <w:t xml:space="preserve">Abnormal posture, lack of grooming/rough coat, hypoactivity, lethargy not resolved in 24 </w:t>
            </w:r>
            <w:proofErr w:type="spellStart"/>
            <w:r w:rsidRPr="00584D3C">
              <w:rPr>
                <w:color w:val="7030A0"/>
              </w:rPr>
              <w:t>hrs</w:t>
            </w:r>
            <w:proofErr w:type="spellEnd"/>
            <w:r w:rsidRPr="00584D3C">
              <w:rPr>
                <w:color w:val="7030A0"/>
              </w:rPr>
              <w:t xml:space="preserve"> = euthanasia</w:t>
            </w:r>
          </w:p>
          <w:p w14:paraId="1F47356C" w14:textId="03D6A44A" w:rsidR="005C765D" w:rsidRPr="00584D3C" w:rsidRDefault="005C765D" w:rsidP="005C765D">
            <w:pPr>
              <w:numPr>
                <w:ilvl w:val="0"/>
                <w:numId w:val="12"/>
              </w:numPr>
              <w:rPr>
                <w:color w:val="7030A0"/>
              </w:rPr>
            </w:pPr>
            <w:r w:rsidRPr="00584D3C">
              <w:rPr>
                <w:color w:val="7030A0"/>
              </w:rPr>
              <w:t xml:space="preserve">Bleeding that does not stop within </w:t>
            </w:r>
            <w:r w:rsidR="00092AEC" w:rsidRPr="00584D3C">
              <w:rPr>
                <w:color w:val="7030A0"/>
              </w:rPr>
              <w:t>[</w:t>
            </w:r>
            <w:r w:rsidRPr="00584D3C">
              <w:rPr>
                <w:color w:val="7030A0"/>
              </w:rPr>
              <w:t>X</w:t>
            </w:r>
            <w:r w:rsidR="00092AEC" w:rsidRPr="00584D3C">
              <w:rPr>
                <w:color w:val="7030A0"/>
              </w:rPr>
              <w:t>]</w:t>
            </w:r>
            <w:r w:rsidRPr="00584D3C">
              <w:rPr>
                <w:color w:val="7030A0"/>
              </w:rPr>
              <w:t xml:space="preserve"> min = euthanasia</w:t>
            </w:r>
          </w:p>
          <w:p w14:paraId="6AD65DCD" w14:textId="09D9309A" w:rsidR="005C765D" w:rsidRDefault="005C765D" w:rsidP="005C765D">
            <w:pPr>
              <w:numPr>
                <w:ilvl w:val="0"/>
                <w:numId w:val="12"/>
              </w:numPr>
              <w:rPr>
                <w:color w:val="7030A0"/>
              </w:rPr>
            </w:pPr>
            <w:r>
              <w:rPr>
                <w:color w:val="7030A0"/>
              </w:rPr>
              <w:t>Cool to the touch/temp less than normal: if not resolved by thermoregulatory support = euthanasia</w:t>
            </w:r>
          </w:p>
          <w:p w14:paraId="18F6B096" w14:textId="77777777" w:rsidR="00877887" w:rsidRPr="008F75AE" w:rsidRDefault="00877887" w:rsidP="00877887">
            <w:pPr>
              <w:pStyle w:val="ListParagraph"/>
              <w:numPr>
                <w:ilvl w:val="0"/>
                <w:numId w:val="12"/>
              </w:numPr>
              <w:rPr>
                <w:color w:val="7030A0"/>
              </w:rPr>
            </w:pPr>
            <w:r w:rsidRPr="008F75AE">
              <w:rPr>
                <w:color w:val="7030A0"/>
              </w:rPr>
              <w:t>For AUPs utilizing TAMU colonies/herds, recommend a statement that the colony/herd manager will monitor health records and assign animals to teaching activities to prevent over-use. Colony/herd manager should be listed as personnel in 6.1 for access to the AUP.</w:t>
            </w:r>
          </w:p>
          <w:p w14:paraId="7E8CC84F" w14:textId="00DB9C98" w:rsidR="00877887" w:rsidRPr="00860B6A" w:rsidRDefault="00877887" w:rsidP="00877887">
            <w:pPr>
              <w:numPr>
                <w:ilvl w:val="0"/>
                <w:numId w:val="12"/>
              </w:numPr>
              <w:rPr>
                <w:color w:val="7030A0"/>
              </w:rPr>
            </w:pPr>
            <w:r>
              <w:rPr>
                <w:color w:val="7030A0"/>
              </w:rPr>
              <w:lastRenderedPageBreak/>
              <w:t>Cattle/Ag</w:t>
            </w:r>
            <w:r w:rsidRPr="008F75AE">
              <w:rPr>
                <w:color w:val="7030A0"/>
              </w:rPr>
              <w:t>: Add removal for animals that do not stand calmly in chute for duration of procedures.</w:t>
            </w:r>
          </w:p>
        </w:tc>
      </w:tr>
    </w:tbl>
    <w:p w14:paraId="1544117E" w14:textId="77777777" w:rsidR="00877887" w:rsidRDefault="00877887" w:rsidP="00877887">
      <w:pPr>
        <w:shd w:val="clear" w:color="auto" w:fill="FFFFFF"/>
        <w:spacing w:after="0" w:line="240" w:lineRule="auto"/>
        <w:rPr>
          <w:rFonts w:eastAsia="Times New Roman" w:cstheme="minorHAnsi"/>
          <w:color w:val="333333"/>
          <w:sz w:val="20"/>
          <w:szCs w:val="20"/>
        </w:rPr>
      </w:pPr>
    </w:p>
    <w:p w14:paraId="5EDF58A4" w14:textId="4FD4C3D9" w:rsidR="00D22A73" w:rsidRPr="003A7FD3" w:rsidRDefault="00D22A73" w:rsidP="003A7FD3">
      <w:pPr>
        <w:pStyle w:val="ListParagraph"/>
        <w:numPr>
          <w:ilvl w:val="0"/>
          <w:numId w:val="19"/>
        </w:numPr>
        <w:shd w:val="clear" w:color="auto" w:fill="FFFFFF"/>
        <w:spacing w:after="0" w:line="240" w:lineRule="auto"/>
        <w:rPr>
          <w:rFonts w:eastAsia="Times New Roman" w:cstheme="minorHAnsi"/>
          <w:color w:val="333333"/>
        </w:rPr>
      </w:pPr>
      <w:r w:rsidRPr="003A7FD3">
        <w:rPr>
          <w:rStyle w:val="Strong"/>
          <w:rFonts w:cstheme="minorHAnsi"/>
          <w:color w:val="000000"/>
        </w:rPr>
        <w:t xml:space="preserve">IACUC Guidelines for procedural standards and other documents/forms related to animal use referenced throughout this document can be accessed here: </w:t>
      </w:r>
      <w:hyperlink r:id="rId7" w:history="1">
        <w:r w:rsidRPr="003A7FD3">
          <w:rPr>
            <w:rStyle w:val="Hyperlink"/>
            <w:b/>
            <w:bCs/>
          </w:rPr>
          <w:t>https://vpr.tamu.edu/animals-in-research-and-teaching/texas-am-iacuc-guidance/</w:t>
        </w:r>
      </w:hyperlink>
      <w:r w:rsidRPr="00D22A73">
        <w:t xml:space="preserve"> </w:t>
      </w:r>
      <w:r w:rsidRPr="003A7FD3">
        <w:rPr>
          <w:rFonts w:cstheme="minorHAnsi"/>
        </w:rPr>
        <w:t xml:space="preserve"> </w:t>
      </w:r>
      <w:r w:rsidRPr="003A7FD3">
        <w:rPr>
          <w:rStyle w:val="Strong"/>
          <w:rFonts w:cstheme="minorHAnsi"/>
          <w:color w:val="000000"/>
        </w:rPr>
        <w:t>(Use your TAMU Net ID credentials)</w:t>
      </w:r>
    </w:p>
    <w:p w14:paraId="10CFD02F" w14:textId="77777777" w:rsidR="00D22A73" w:rsidRPr="00D22A73" w:rsidRDefault="00D22A73" w:rsidP="00877887">
      <w:pPr>
        <w:shd w:val="clear" w:color="auto" w:fill="FFFFFF"/>
        <w:spacing w:after="0" w:line="240" w:lineRule="auto"/>
        <w:rPr>
          <w:rFonts w:eastAsia="Times New Roman" w:cstheme="minorHAnsi"/>
          <w:color w:val="333333"/>
        </w:rPr>
      </w:pPr>
    </w:p>
    <w:p w14:paraId="563F80D3" w14:textId="5BCFB589" w:rsidR="00877887" w:rsidRPr="003A7FD3" w:rsidRDefault="00877887" w:rsidP="003A7FD3">
      <w:pPr>
        <w:pStyle w:val="ListParagraph"/>
        <w:numPr>
          <w:ilvl w:val="0"/>
          <w:numId w:val="19"/>
        </w:numPr>
        <w:shd w:val="clear" w:color="auto" w:fill="FFFFFF"/>
        <w:spacing w:after="0" w:line="240" w:lineRule="auto"/>
        <w:rPr>
          <w:rStyle w:val="Strong"/>
          <w:rFonts w:cstheme="minorHAnsi"/>
          <w:color w:val="000000"/>
        </w:rPr>
      </w:pPr>
      <w:r w:rsidRPr="003A7FD3">
        <w:rPr>
          <w:rFonts w:eastAsia="Times New Roman" w:cstheme="minorHAnsi"/>
          <w:color w:val="333333"/>
        </w:rPr>
        <w:t xml:space="preserve">A list of clinical or physiological signs and/or a numeric score to evaluate animal wellbeing is recommended. </w:t>
      </w:r>
      <w:r w:rsidRPr="003A7FD3">
        <w:rPr>
          <w:rFonts w:eastAsia="Times New Roman" w:cstheme="minorHAnsi"/>
          <w:b/>
          <w:bCs/>
          <w:color w:val="333333"/>
        </w:rPr>
        <w:t xml:space="preserve">See TAMU-G-001 </w:t>
      </w:r>
      <w:r w:rsidR="00D53671" w:rsidRPr="003A7FD3">
        <w:rPr>
          <w:rFonts w:eastAsia="Times New Roman" w:cstheme="minorHAnsi"/>
          <w:b/>
          <w:bCs/>
          <w:color w:val="333333"/>
        </w:rPr>
        <w:t>IACUC Guidelines on Choosing Appropriate Endpoints</w:t>
      </w:r>
      <w:r w:rsidR="00D22A73" w:rsidRPr="003A7FD3">
        <w:rPr>
          <w:rFonts w:eastAsia="Times New Roman" w:cstheme="minorHAnsi"/>
          <w:b/>
          <w:bCs/>
          <w:color w:val="333333"/>
        </w:rPr>
        <w:t xml:space="preserve"> </w:t>
      </w:r>
      <w:r w:rsidRPr="003A7FD3">
        <w:rPr>
          <w:rFonts w:eastAsia="Times New Roman" w:cstheme="minorHAnsi"/>
          <w:color w:val="333333"/>
        </w:rPr>
        <w:t xml:space="preserve">for </w:t>
      </w:r>
      <w:r w:rsidR="007942BD" w:rsidRPr="003A7FD3">
        <w:rPr>
          <w:rFonts w:eastAsia="Times New Roman" w:cstheme="minorHAnsi"/>
          <w:color w:val="333333"/>
        </w:rPr>
        <w:t xml:space="preserve">more </w:t>
      </w:r>
      <w:r w:rsidRPr="003A7FD3">
        <w:rPr>
          <w:rFonts w:eastAsia="Times New Roman" w:cstheme="minorHAnsi"/>
          <w:color w:val="333333"/>
        </w:rPr>
        <w:t>information regarding Early Removal Criteria.</w:t>
      </w:r>
    </w:p>
    <w:p w14:paraId="18E696BE" w14:textId="6131BB48" w:rsidR="00543B72" w:rsidRPr="00D22A73" w:rsidRDefault="00543B72" w:rsidP="00877887">
      <w:pPr>
        <w:shd w:val="clear" w:color="auto" w:fill="FFFFFF"/>
        <w:spacing w:after="0" w:line="240" w:lineRule="auto"/>
        <w:rPr>
          <w:rStyle w:val="Strong"/>
          <w:rFonts w:cstheme="minorHAnsi"/>
          <w:color w:val="000000"/>
        </w:rPr>
      </w:pPr>
    </w:p>
    <w:p w14:paraId="7F3F74A4" w14:textId="1EF71CE4" w:rsidR="00543B72" w:rsidRPr="003A7FD3" w:rsidRDefault="00543B72" w:rsidP="003A7FD3">
      <w:pPr>
        <w:pStyle w:val="ListParagraph"/>
        <w:numPr>
          <w:ilvl w:val="0"/>
          <w:numId w:val="19"/>
        </w:numPr>
        <w:shd w:val="clear" w:color="auto" w:fill="FFFFFF"/>
        <w:spacing w:line="240" w:lineRule="auto"/>
        <w:rPr>
          <w:rFonts w:cstheme="minorHAnsi"/>
          <w:b/>
          <w:bCs/>
          <w:color w:val="000000"/>
        </w:rPr>
      </w:pPr>
      <w:r w:rsidRPr="003A7FD3">
        <w:rPr>
          <w:rStyle w:val="Strong"/>
          <w:rFonts w:cstheme="minorHAnsi"/>
          <w:color w:val="000000"/>
        </w:rPr>
        <w:t xml:space="preserve">Other Tools to help </w:t>
      </w:r>
      <w:r w:rsidRPr="003A7FD3">
        <w:rPr>
          <w:rFonts w:cstheme="minorHAnsi"/>
          <w:b/>
          <w:bCs/>
          <w:color w:val="000000"/>
        </w:rPr>
        <w:t xml:space="preserve">make it easier </w:t>
      </w:r>
      <w:r w:rsidR="00413B99">
        <w:rPr>
          <w:rFonts w:cstheme="minorHAnsi"/>
          <w:b/>
          <w:bCs/>
          <w:color w:val="000000"/>
        </w:rPr>
        <w:t xml:space="preserve">for </w:t>
      </w:r>
      <w:r w:rsidRPr="003A7FD3">
        <w:rPr>
          <w:rFonts w:cstheme="minorHAnsi"/>
          <w:b/>
          <w:bCs/>
          <w:color w:val="000000"/>
        </w:rPr>
        <w:t xml:space="preserve">research personnel to follow their monitoring/early removal plans: </w:t>
      </w:r>
    </w:p>
    <w:p w14:paraId="3E15EE97" w14:textId="6A43A211" w:rsidR="00543B72" w:rsidRDefault="00543B72" w:rsidP="003A7FD3">
      <w:pPr>
        <w:pStyle w:val="ListParagraph"/>
        <w:numPr>
          <w:ilvl w:val="0"/>
          <w:numId w:val="21"/>
        </w:numPr>
        <w:shd w:val="clear" w:color="auto" w:fill="FFFFFF"/>
        <w:spacing w:line="240" w:lineRule="auto"/>
        <w:rPr>
          <w:rFonts w:cstheme="minorHAnsi"/>
          <w:b/>
          <w:bCs/>
          <w:color w:val="000000"/>
        </w:rPr>
      </w:pPr>
      <w:r w:rsidRPr="00D22A73">
        <w:rPr>
          <w:rFonts w:cstheme="minorHAnsi"/>
          <w:b/>
          <w:bCs/>
          <w:color w:val="000000"/>
        </w:rPr>
        <w:t>AWO-O-055 Humane Endpoints Sign that can be posted in the animal area or in a health record notebook</w:t>
      </w:r>
    </w:p>
    <w:p w14:paraId="3FAD561E" w14:textId="55EDCB66" w:rsidR="00D22A73" w:rsidRPr="00D22A73" w:rsidRDefault="00D22A73" w:rsidP="003A7FD3">
      <w:pPr>
        <w:pStyle w:val="ListParagraph"/>
        <w:numPr>
          <w:ilvl w:val="0"/>
          <w:numId w:val="21"/>
        </w:numPr>
        <w:shd w:val="clear" w:color="auto" w:fill="FFFFFF"/>
        <w:spacing w:line="240" w:lineRule="auto"/>
        <w:rPr>
          <w:rFonts w:cstheme="minorHAnsi"/>
          <w:b/>
          <w:bCs/>
          <w:color w:val="000000"/>
        </w:rPr>
      </w:pPr>
      <w:r w:rsidRPr="00D22A73">
        <w:rPr>
          <w:b/>
          <w:bCs/>
        </w:rPr>
        <w:t>TAMU-G-030 for Guidelines for Performing Pilot Studies</w:t>
      </w:r>
      <w:r>
        <w:rPr>
          <w:b/>
          <w:bCs/>
        </w:rPr>
        <w:t xml:space="preserve"> -</w:t>
      </w:r>
      <w:r w:rsidRPr="00D22A73">
        <w:rPr>
          <w:b/>
          <w:bCs/>
        </w:rPr>
        <w:t xml:space="preserve"> </w:t>
      </w:r>
      <w:r w:rsidRPr="00D22A73">
        <w:t>Consider the use of a pilot study to identify humane endpoints, with consensus among the PI, IACUC, and the AV.</w:t>
      </w:r>
    </w:p>
    <w:p w14:paraId="07F63454" w14:textId="39DF54C1" w:rsidR="00543B72" w:rsidRPr="00D22A73" w:rsidRDefault="00543B72" w:rsidP="003A7FD3">
      <w:pPr>
        <w:pStyle w:val="ListParagraph"/>
        <w:numPr>
          <w:ilvl w:val="0"/>
          <w:numId w:val="21"/>
        </w:numPr>
        <w:shd w:val="clear" w:color="auto" w:fill="FFFFFF"/>
        <w:spacing w:line="240" w:lineRule="auto"/>
        <w:rPr>
          <w:rFonts w:cstheme="minorHAnsi"/>
          <w:b/>
          <w:bCs/>
          <w:color w:val="000000"/>
        </w:rPr>
      </w:pPr>
      <w:r w:rsidRPr="00D22A73">
        <w:rPr>
          <w:rFonts w:cstheme="minorHAnsi"/>
          <w:b/>
          <w:bCs/>
          <w:color w:val="000000"/>
        </w:rPr>
        <w:t>TAMU-F-015 Procedure and Health Record (Detailed)</w:t>
      </w:r>
    </w:p>
    <w:p w14:paraId="05F5CAED" w14:textId="68E23A14" w:rsidR="009A1534" w:rsidRDefault="00543B72" w:rsidP="003A7FD3">
      <w:pPr>
        <w:pStyle w:val="ListParagraph"/>
        <w:numPr>
          <w:ilvl w:val="0"/>
          <w:numId w:val="21"/>
        </w:numPr>
        <w:shd w:val="clear" w:color="auto" w:fill="FFFFFF"/>
        <w:spacing w:line="240" w:lineRule="auto"/>
        <w:rPr>
          <w:rFonts w:cstheme="minorHAnsi"/>
          <w:b/>
          <w:bCs/>
          <w:color w:val="000000"/>
        </w:rPr>
      </w:pPr>
      <w:r w:rsidRPr="00D22A73">
        <w:rPr>
          <w:rFonts w:cstheme="minorHAnsi"/>
          <w:b/>
          <w:bCs/>
          <w:color w:val="000000"/>
        </w:rPr>
        <w:t xml:space="preserve">Multiple </w:t>
      </w:r>
      <w:r w:rsidR="00D22A73" w:rsidRPr="00D22A73">
        <w:rPr>
          <w:rFonts w:cstheme="minorHAnsi"/>
          <w:b/>
          <w:bCs/>
          <w:color w:val="000000"/>
        </w:rPr>
        <w:t xml:space="preserve">customizable sample </w:t>
      </w:r>
      <w:r w:rsidRPr="00D22A73">
        <w:rPr>
          <w:rFonts w:cstheme="minorHAnsi"/>
          <w:b/>
          <w:bCs/>
          <w:color w:val="000000"/>
        </w:rPr>
        <w:t xml:space="preserve">surgical </w:t>
      </w:r>
      <w:r w:rsidR="00D22A73" w:rsidRPr="00D22A73">
        <w:rPr>
          <w:rFonts w:cstheme="minorHAnsi"/>
          <w:b/>
          <w:bCs/>
          <w:color w:val="000000"/>
        </w:rPr>
        <w:t xml:space="preserve">records also available </w:t>
      </w:r>
    </w:p>
    <w:p w14:paraId="49DAFAD7" w14:textId="77777777" w:rsidR="00D91175" w:rsidRDefault="00D91175" w:rsidP="00D91175">
      <w:pPr>
        <w:pStyle w:val="ListParagraph"/>
        <w:shd w:val="clear" w:color="auto" w:fill="FFFFFF"/>
        <w:spacing w:line="240" w:lineRule="auto"/>
        <w:rPr>
          <w:rFonts w:cstheme="minorHAnsi"/>
          <w:b/>
          <w:bCs/>
          <w:color w:val="000000"/>
        </w:rPr>
      </w:pPr>
    </w:p>
    <w:p w14:paraId="2A8F6EE9" w14:textId="1C0B1245" w:rsidR="00D91175" w:rsidRPr="00D91175" w:rsidRDefault="00D91175" w:rsidP="00D91175">
      <w:pPr>
        <w:pStyle w:val="ListParagraph"/>
        <w:numPr>
          <w:ilvl w:val="0"/>
          <w:numId w:val="25"/>
        </w:numPr>
        <w:shd w:val="clear" w:color="auto" w:fill="FFFFFF"/>
        <w:spacing w:line="240" w:lineRule="auto"/>
        <w:ind w:left="360"/>
        <w:rPr>
          <w:rFonts w:cstheme="minorHAnsi"/>
          <w:b/>
          <w:bCs/>
          <w:color w:val="000000"/>
        </w:rPr>
      </w:pPr>
      <w:r>
        <w:t xml:space="preserve">For assistance or questions regarding this or other AUP sections, contact the Animal Welfare Office at 979.845.1828 or </w:t>
      </w:r>
      <w:hyperlink r:id="rId8" w:history="1">
        <w:r w:rsidRPr="00693BBB">
          <w:rPr>
            <w:rStyle w:val="Hyperlink"/>
          </w:rPr>
          <w:t>animalcompliance@tamu.edu</w:t>
        </w:r>
      </w:hyperlink>
      <w:r>
        <w:t xml:space="preserve"> . One-on-one virtual sessions with </w:t>
      </w:r>
      <w:proofErr w:type="spellStart"/>
      <w:r>
        <w:t>iRIS</w:t>
      </w:r>
      <w:proofErr w:type="spellEnd"/>
      <w:r>
        <w:t xml:space="preserve"> screen share can also be arranged.</w:t>
      </w:r>
    </w:p>
    <w:p w14:paraId="768C3D81" w14:textId="68C0C135" w:rsidR="00100EA9" w:rsidRPr="00100EA9" w:rsidRDefault="00BE72E4" w:rsidP="003377EA">
      <w:pPr>
        <w:rPr>
          <w:rFonts w:cstheme="minorHAnsi"/>
          <w:b/>
        </w:rPr>
      </w:pPr>
      <w:r>
        <w:rPr>
          <w:rFonts w:cstheme="minorHAnsi"/>
          <w:b/>
        </w:rPr>
        <w:pict w14:anchorId="45C0FF65">
          <v:rect id="_x0000_i1025" style="width:0;height:1.5pt" o:hralign="center" o:hrstd="t" o:hr="t" fillcolor="#a0a0a0" stroked="f"/>
        </w:pict>
      </w:r>
    </w:p>
    <w:p w14:paraId="755556FC" w14:textId="4FBA8271" w:rsidR="00100EA9" w:rsidRPr="000A7CA5" w:rsidRDefault="00100EA9" w:rsidP="00584D3C">
      <w:pPr>
        <w:jc w:val="center"/>
        <w:rPr>
          <w:rFonts w:cstheme="minorHAnsi"/>
          <w:b/>
          <w:sz w:val="28"/>
          <w:szCs w:val="28"/>
        </w:rPr>
      </w:pPr>
      <w:r w:rsidRPr="000A7CA5">
        <w:rPr>
          <w:rFonts w:cstheme="minorHAnsi"/>
          <w:b/>
          <w:sz w:val="28"/>
          <w:szCs w:val="28"/>
        </w:rPr>
        <w:t>Appendix 1 – Scoring Examples</w:t>
      </w:r>
    </w:p>
    <w:p w14:paraId="75D5DD3A" w14:textId="10A6111E" w:rsidR="006C42BA" w:rsidRPr="005E3993" w:rsidRDefault="006C42BA" w:rsidP="005E3993">
      <w:pPr>
        <w:shd w:val="clear" w:color="auto" w:fill="D9D9D9" w:themeFill="background1" w:themeFillShade="D9"/>
        <w:spacing w:after="0"/>
        <w:rPr>
          <w:rFonts w:cstheme="minorHAnsi"/>
          <w:b/>
          <w:bCs/>
          <w:sz w:val="20"/>
          <w:szCs w:val="20"/>
        </w:rPr>
      </w:pPr>
      <w:r w:rsidRPr="005E3993">
        <w:rPr>
          <w:rFonts w:cstheme="minorHAnsi"/>
          <w:b/>
          <w:bCs/>
          <w:sz w:val="20"/>
          <w:szCs w:val="20"/>
        </w:rPr>
        <w:t>*Body Condition Score (BCS)</w:t>
      </w:r>
      <w:r w:rsidR="000B528F" w:rsidRPr="005E3993">
        <w:rPr>
          <w:rFonts w:cstheme="minorHAnsi"/>
          <w:b/>
          <w:bCs/>
          <w:sz w:val="20"/>
          <w:szCs w:val="20"/>
        </w:rPr>
        <w:t xml:space="preserve"> – See species specific BCS in subsequent appendices</w:t>
      </w:r>
    </w:p>
    <w:p w14:paraId="2894F0AF" w14:textId="77777777" w:rsidR="006C42BA" w:rsidRPr="001E539C" w:rsidRDefault="006C42BA" w:rsidP="005E3993">
      <w:pPr>
        <w:spacing w:after="0"/>
        <w:rPr>
          <w:rFonts w:cstheme="minorHAnsi"/>
          <w:sz w:val="20"/>
          <w:szCs w:val="20"/>
        </w:rPr>
      </w:pPr>
      <w:r w:rsidRPr="001E539C">
        <w:rPr>
          <w:rFonts w:cstheme="minorHAnsi"/>
          <w:sz w:val="20"/>
          <w:szCs w:val="20"/>
        </w:rPr>
        <w:t>1 - Emaciated</w:t>
      </w:r>
    </w:p>
    <w:p w14:paraId="74E231BA" w14:textId="77777777" w:rsidR="006C42BA" w:rsidRPr="001E539C" w:rsidRDefault="006C42BA" w:rsidP="005E3993">
      <w:pPr>
        <w:spacing w:after="0"/>
        <w:rPr>
          <w:rFonts w:cstheme="minorHAnsi"/>
          <w:sz w:val="20"/>
          <w:szCs w:val="20"/>
        </w:rPr>
      </w:pPr>
      <w:r w:rsidRPr="001E539C">
        <w:rPr>
          <w:rFonts w:cstheme="minorHAnsi"/>
          <w:sz w:val="20"/>
          <w:szCs w:val="20"/>
        </w:rPr>
        <w:t>2 - Under-conditioned</w:t>
      </w:r>
    </w:p>
    <w:p w14:paraId="249AA9B4" w14:textId="77777777" w:rsidR="006C42BA" w:rsidRPr="001E539C" w:rsidRDefault="006C42BA" w:rsidP="005E3993">
      <w:pPr>
        <w:spacing w:after="0"/>
        <w:rPr>
          <w:rFonts w:cstheme="minorHAnsi"/>
          <w:sz w:val="20"/>
          <w:szCs w:val="20"/>
        </w:rPr>
      </w:pPr>
      <w:r w:rsidRPr="001E539C">
        <w:rPr>
          <w:rFonts w:cstheme="minorHAnsi"/>
          <w:sz w:val="20"/>
          <w:szCs w:val="20"/>
        </w:rPr>
        <w:t>3 - Well-conditioned</w:t>
      </w:r>
    </w:p>
    <w:p w14:paraId="5C6D1F0D" w14:textId="77777777" w:rsidR="006C42BA" w:rsidRPr="001E539C" w:rsidRDefault="006C42BA" w:rsidP="005E3993">
      <w:pPr>
        <w:spacing w:after="0"/>
        <w:rPr>
          <w:rFonts w:cstheme="minorHAnsi"/>
          <w:sz w:val="20"/>
          <w:szCs w:val="20"/>
        </w:rPr>
      </w:pPr>
      <w:r w:rsidRPr="001E539C">
        <w:rPr>
          <w:rFonts w:cstheme="minorHAnsi"/>
          <w:sz w:val="20"/>
          <w:szCs w:val="20"/>
        </w:rPr>
        <w:t>4 - Over-conditioned</w:t>
      </w:r>
    </w:p>
    <w:p w14:paraId="1CC1C7C7" w14:textId="6DE7E032" w:rsidR="00540234" w:rsidRPr="001E539C" w:rsidRDefault="006C42BA" w:rsidP="005E3993">
      <w:pPr>
        <w:spacing w:after="0"/>
        <w:rPr>
          <w:rFonts w:cstheme="minorHAnsi"/>
          <w:sz w:val="20"/>
          <w:szCs w:val="20"/>
        </w:rPr>
      </w:pPr>
      <w:r w:rsidRPr="001E539C">
        <w:rPr>
          <w:rFonts w:cstheme="minorHAnsi"/>
          <w:sz w:val="20"/>
          <w:szCs w:val="20"/>
        </w:rPr>
        <w:t xml:space="preserve">5 </w:t>
      </w:r>
      <w:r w:rsidR="00540234" w:rsidRPr="001E539C">
        <w:rPr>
          <w:rFonts w:cstheme="minorHAnsi"/>
          <w:sz w:val="20"/>
          <w:szCs w:val="20"/>
        </w:rPr>
        <w:t>–</w:t>
      </w:r>
      <w:r w:rsidRPr="001E539C">
        <w:rPr>
          <w:rFonts w:cstheme="minorHAnsi"/>
          <w:sz w:val="20"/>
          <w:szCs w:val="20"/>
        </w:rPr>
        <w:t xml:space="preserve"> Obese</w:t>
      </w:r>
    </w:p>
    <w:p w14:paraId="466EDE7D" w14:textId="77777777" w:rsidR="00540234" w:rsidRPr="001E539C" w:rsidRDefault="00540234" w:rsidP="00100EA9">
      <w:pPr>
        <w:spacing w:after="0"/>
        <w:rPr>
          <w:rFonts w:cstheme="minorHAnsi"/>
          <w:sz w:val="20"/>
          <w:szCs w:val="20"/>
        </w:rPr>
      </w:pPr>
    </w:p>
    <w:p w14:paraId="1DB23991" w14:textId="77777777" w:rsidR="005E3993" w:rsidRPr="005E3993" w:rsidRDefault="006C42BA" w:rsidP="005E3993">
      <w:pPr>
        <w:shd w:val="clear" w:color="auto" w:fill="D9D9D9" w:themeFill="background1" w:themeFillShade="D9"/>
        <w:spacing w:after="0"/>
        <w:rPr>
          <w:rFonts w:cstheme="minorHAnsi"/>
          <w:b/>
          <w:bCs/>
          <w:sz w:val="20"/>
          <w:szCs w:val="20"/>
        </w:rPr>
      </w:pPr>
      <w:r w:rsidRPr="005E3993">
        <w:rPr>
          <w:rFonts w:cstheme="minorHAnsi"/>
          <w:b/>
          <w:bCs/>
          <w:sz w:val="20"/>
          <w:szCs w:val="20"/>
        </w:rPr>
        <w:t>**Early Removal or Moribundity Score (ERS</w:t>
      </w:r>
      <w:r w:rsidR="005E3993" w:rsidRPr="005E3993">
        <w:rPr>
          <w:rFonts w:cstheme="minorHAnsi"/>
          <w:b/>
          <w:bCs/>
          <w:sz w:val="20"/>
          <w:szCs w:val="20"/>
        </w:rPr>
        <w:t>)</w:t>
      </w:r>
    </w:p>
    <w:p w14:paraId="64283F87" w14:textId="77777777" w:rsidR="005E3993" w:rsidRDefault="005E3993" w:rsidP="005E3993">
      <w:pPr>
        <w:spacing w:after="0"/>
        <w:rPr>
          <w:rFonts w:cstheme="minorHAnsi"/>
          <w:b/>
          <w:bCs/>
          <w:sz w:val="20"/>
          <w:szCs w:val="20"/>
        </w:rPr>
      </w:pPr>
    </w:p>
    <w:p w14:paraId="40B528A0" w14:textId="01A5C0FE" w:rsidR="006C42BA" w:rsidRDefault="000B528F" w:rsidP="005E3993">
      <w:pPr>
        <w:spacing w:after="0"/>
        <w:rPr>
          <w:rFonts w:cstheme="minorHAnsi"/>
          <w:b/>
          <w:bCs/>
          <w:sz w:val="20"/>
          <w:szCs w:val="20"/>
        </w:rPr>
      </w:pPr>
      <w:r w:rsidRPr="007503ED">
        <w:rPr>
          <w:rFonts w:cstheme="minorHAnsi"/>
          <w:b/>
          <w:bCs/>
          <w:sz w:val="20"/>
          <w:szCs w:val="20"/>
          <w:highlight w:val="lightGray"/>
        </w:rPr>
        <w:t>Example 1</w:t>
      </w:r>
    </w:p>
    <w:p w14:paraId="4EE97729" w14:textId="77777777" w:rsidR="002D06AB" w:rsidRPr="005E3993" w:rsidRDefault="002D06AB" w:rsidP="005E3993">
      <w:pPr>
        <w:spacing w:after="0"/>
        <w:rPr>
          <w:rFonts w:cstheme="minorHAnsi"/>
          <w:b/>
          <w:bCs/>
          <w:sz w:val="20"/>
          <w:szCs w:val="20"/>
        </w:rPr>
      </w:pPr>
    </w:p>
    <w:p w14:paraId="00E447E3" w14:textId="77777777" w:rsidR="006C42BA" w:rsidRPr="001E539C" w:rsidRDefault="006C42BA" w:rsidP="005E3993">
      <w:pPr>
        <w:spacing w:after="0"/>
        <w:rPr>
          <w:rFonts w:cstheme="minorHAnsi"/>
          <w:sz w:val="20"/>
          <w:szCs w:val="20"/>
        </w:rPr>
      </w:pPr>
      <w:r w:rsidRPr="001E539C">
        <w:rPr>
          <w:rFonts w:cstheme="minorHAnsi"/>
          <w:sz w:val="20"/>
          <w:szCs w:val="20"/>
        </w:rPr>
        <w:t>1 - Normal appearance</w:t>
      </w:r>
    </w:p>
    <w:p w14:paraId="1F98421D" w14:textId="554D0D57" w:rsidR="006C42BA" w:rsidRPr="001E539C" w:rsidRDefault="006C42BA" w:rsidP="005E3993">
      <w:pPr>
        <w:spacing w:after="0"/>
        <w:rPr>
          <w:rFonts w:cstheme="minorHAnsi"/>
          <w:sz w:val="20"/>
          <w:szCs w:val="20"/>
        </w:rPr>
      </w:pPr>
      <w:r w:rsidRPr="001E539C">
        <w:rPr>
          <w:rFonts w:cstheme="minorHAnsi"/>
          <w:sz w:val="20"/>
          <w:szCs w:val="20"/>
        </w:rPr>
        <w:t>2 - Deceased mobility, w eight loss, lack of</w:t>
      </w:r>
      <w:r w:rsidR="00540234" w:rsidRPr="001E539C">
        <w:rPr>
          <w:rFonts w:cstheme="minorHAnsi"/>
          <w:sz w:val="20"/>
          <w:szCs w:val="20"/>
        </w:rPr>
        <w:t xml:space="preserve"> </w:t>
      </w:r>
      <w:r w:rsidRPr="001E539C">
        <w:rPr>
          <w:rFonts w:cstheme="minorHAnsi"/>
          <w:sz w:val="20"/>
          <w:szCs w:val="20"/>
        </w:rPr>
        <w:t>grooming</w:t>
      </w:r>
    </w:p>
    <w:p w14:paraId="6F7A19AB" w14:textId="5DBC4BA4" w:rsidR="006C42BA" w:rsidRPr="001E539C" w:rsidRDefault="006C42BA" w:rsidP="005E3993">
      <w:pPr>
        <w:spacing w:after="0"/>
        <w:rPr>
          <w:rFonts w:cstheme="minorHAnsi"/>
          <w:sz w:val="20"/>
          <w:szCs w:val="20"/>
        </w:rPr>
      </w:pPr>
      <w:r w:rsidRPr="001E539C">
        <w:rPr>
          <w:rFonts w:cstheme="minorHAnsi"/>
          <w:sz w:val="20"/>
          <w:szCs w:val="20"/>
        </w:rPr>
        <w:t>3 - Extreme lethargy, body weight loss of &gt;=20%,</w:t>
      </w:r>
      <w:r w:rsidR="00540234" w:rsidRPr="001E539C">
        <w:rPr>
          <w:rFonts w:cstheme="minorHAnsi"/>
          <w:sz w:val="20"/>
          <w:szCs w:val="20"/>
        </w:rPr>
        <w:t xml:space="preserve"> </w:t>
      </w:r>
      <w:r w:rsidRPr="001E539C">
        <w:rPr>
          <w:rFonts w:cstheme="minorHAnsi"/>
          <w:sz w:val="20"/>
          <w:szCs w:val="20"/>
        </w:rPr>
        <w:t>unresolved dehydration &gt;=10%</w:t>
      </w:r>
    </w:p>
    <w:p w14:paraId="3A37BB05" w14:textId="77777777" w:rsidR="006C42BA" w:rsidRPr="001E539C" w:rsidRDefault="006C42BA" w:rsidP="005E3993">
      <w:pPr>
        <w:spacing w:after="0"/>
        <w:rPr>
          <w:rFonts w:cstheme="minorHAnsi"/>
          <w:sz w:val="20"/>
          <w:szCs w:val="20"/>
        </w:rPr>
      </w:pPr>
      <w:r w:rsidRPr="001E539C">
        <w:rPr>
          <w:rFonts w:cstheme="minorHAnsi"/>
          <w:sz w:val="20"/>
          <w:szCs w:val="20"/>
        </w:rPr>
        <w:t xml:space="preserve">4 - </w:t>
      </w:r>
      <w:proofErr w:type="gramStart"/>
      <w:r w:rsidRPr="001E539C">
        <w:rPr>
          <w:rFonts w:cstheme="minorHAnsi"/>
          <w:sz w:val="20"/>
          <w:szCs w:val="20"/>
        </w:rPr>
        <w:t>Non- responsive</w:t>
      </w:r>
      <w:proofErr w:type="gramEnd"/>
      <w:r w:rsidRPr="001E539C">
        <w:rPr>
          <w:rFonts w:cstheme="minorHAnsi"/>
          <w:sz w:val="20"/>
          <w:szCs w:val="20"/>
        </w:rPr>
        <w:t xml:space="preserve"> to stimulation</w:t>
      </w:r>
    </w:p>
    <w:p w14:paraId="1863E7AC" w14:textId="77777777" w:rsidR="00540234" w:rsidRPr="001E539C" w:rsidRDefault="00540234" w:rsidP="00100EA9">
      <w:pPr>
        <w:rPr>
          <w:rFonts w:cstheme="minorHAnsi"/>
          <w:b/>
          <w:sz w:val="20"/>
          <w:szCs w:val="20"/>
        </w:rPr>
      </w:pPr>
    </w:p>
    <w:p w14:paraId="070E7913" w14:textId="6D8D4426" w:rsidR="006C42BA" w:rsidRDefault="006C42BA" w:rsidP="005E3993">
      <w:pPr>
        <w:spacing w:after="0"/>
        <w:rPr>
          <w:rFonts w:cstheme="minorHAnsi"/>
          <w:b/>
          <w:sz w:val="20"/>
          <w:szCs w:val="20"/>
        </w:rPr>
      </w:pPr>
      <w:r w:rsidRPr="007503ED">
        <w:rPr>
          <w:rFonts w:cstheme="minorHAnsi"/>
          <w:b/>
          <w:sz w:val="20"/>
          <w:szCs w:val="20"/>
          <w:highlight w:val="lightGray"/>
        </w:rPr>
        <w:t xml:space="preserve">Example </w:t>
      </w:r>
      <w:r w:rsidR="009C310D" w:rsidRPr="007503ED">
        <w:rPr>
          <w:rFonts w:cstheme="minorHAnsi"/>
          <w:b/>
          <w:sz w:val="20"/>
          <w:szCs w:val="20"/>
          <w:highlight w:val="lightGray"/>
        </w:rPr>
        <w:t>2</w:t>
      </w:r>
    </w:p>
    <w:p w14:paraId="5F7C4C74" w14:textId="77777777" w:rsidR="002D06AB" w:rsidRPr="005E3993" w:rsidRDefault="002D06AB" w:rsidP="005E3993">
      <w:pPr>
        <w:spacing w:after="0"/>
        <w:rPr>
          <w:rFonts w:cstheme="minorHAnsi"/>
          <w:b/>
          <w:sz w:val="20"/>
          <w:szCs w:val="20"/>
        </w:rPr>
      </w:pPr>
    </w:p>
    <w:tbl>
      <w:tblPr>
        <w:tblStyle w:val="GridTable1Light-Accent1"/>
        <w:tblW w:w="0" w:type="auto"/>
        <w:tblInd w:w="355" w:type="dxa"/>
        <w:tblLook w:val="04A0" w:firstRow="1" w:lastRow="0" w:firstColumn="1" w:lastColumn="0" w:noHBand="0" w:noVBand="1"/>
      </w:tblPr>
      <w:tblGrid>
        <w:gridCol w:w="2250"/>
        <w:gridCol w:w="4140"/>
        <w:gridCol w:w="810"/>
      </w:tblGrid>
      <w:tr w:rsidR="001E539C" w:rsidRPr="001E539C" w14:paraId="027E7B1B" w14:textId="77777777" w:rsidTr="00100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147819A" w14:textId="77777777" w:rsidR="006C42BA" w:rsidRPr="001E539C" w:rsidRDefault="006C42BA" w:rsidP="009C310D">
            <w:pPr>
              <w:rPr>
                <w:rFonts w:cstheme="minorHAnsi"/>
                <w:b w:val="0"/>
                <w:sz w:val="20"/>
                <w:szCs w:val="20"/>
              </w:rPr>
            </w:pPr>
            <w:r w:rsidRPr="001E539C">
              <w:rPr>
                <w:rFonts w:cstheme="minorHAnsi"/>
                <w:b w:val="0"/>
                <w:sz w:val="20"/>
                <w:szCs w:val="20"/>
              </w:rPr>
              <w:t>Parameter</w:t>
            </w:r>
          </w:p>
        </w:tc>
        <w:tc>
          <w:tcPr>
            <w:tcW w:w="4140" w:type="dxa"/>
          </w:tcPr>
          <w:p w14:paraId="3F43D786" w14:textId="77777777" w:rsidR="006C42BA" w:rsidRPr="001E539C" w:rsidRDefault="006C42BA" w:rsidP="009C310D">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1E539C">
              <w:rPr>
                <w:rFonts w:cstheme="minorHAnsi"/>
                <w:b w:val="0"/>
                <w:sz w:val="20"/>
                <w:szCs w:val="20"/>
              </w:rPr>
              <w:t>Animal ID</w:t>
            </w:r>
          </w:p>
        </w:tc>
        <w:tc>
          <w:tcPr>
            <w:tcW w:w="810" w:type="dxa"/>
          </w:tcPr>
          <w:p w14:paraId="28AFFCB5" w14:textId="77777777" w:rsidR="006C42BA" w:rsidRPr="001E539C" w:rsidRDefault="006C42BA" w:rsidP="009C310D">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1E539C">
              <w:rPr>
                <w:rFonts w:cstheme="minorHAnsi"/>
                <w:b w:val="0"/>
                <w:sz w:val="20"/>
                <w:szCs w:val="20"/>
              </w:rPr>
              <w:t>Score</w:t>
            </w:r>
          </w:p>
        </w:tc>
      </w:tr>
      <w:tr w:rsidR="001E539C" w:rsidRPr="001E539C" w14:paraId="33DC386E"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49457BFF" w14:textId="77777777" w:rsidR="006C42BA" w:rsidRPr="001E539C" w:rsidRDefault="006C42BA" w:rsidP="007F14F0">
            <w:pPr>
              <w:rPr>
                <w:rFonts w:cstheme="minorHAnsi"/>
                <w:b w:val="0"/>
                <w:sz w:val="20"/>
                <w:szCs w:val="20"/>
              </w:rPr>
            </w:pPr>
            <w:r w:rsidRPr="001E539C">
              <w:rPr>
                <w:rFonts w:cstheme="minorHAnsi"/>
                <w:b w:val="0"/>
                <w:sz w:val="20"/>
                <w:szCs w:val="20"/>
              </w:rPr>
              <w:t>Appearance</w:t>
            </w:r>
          </w:p>
        </w:tc>
        <w:tc>
          <w:tcPr>
            <w:tcW w:w="4140" w:type="dxa"/>
          </w:tcPr>
          <w:p w14:paraId="09B2C088"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 xml:space="preserve">Normal </w:t>
            </w:r>
          </w:p>
        </w:tc>
        <w:tc>
          <w:tcPr>
            <w:tcW w:w="810" w:type="dxa"/>
          </w:tcPr>
          <w:p w14:paraId="2990D230"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0</w:t>
            </w:r>
          </w:p>
        </w:tc>
      </w:tr>
      <w:tr w:rsidR="001E539C" w:rsidRPr="001E539C" w14:paraId="1A01999A"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226DA842" w14:textId="77777777" w:rsidR="006C42BA" w:rsidRPr="001E539C" w:rsidRDefault="006C42BA" w:rsidP="007F14F0">
            <w:pPr>
              <w:rPr>
                <w:rFonts w:cstheme="minorHAnsi"/>
                <w:b w:val="0"/>
                <w:sz w:val="20"/>
                <w:szCs w:val="20"/>
              </w:rPr>
            </w:pPr>
          </w:p>
        </w:tc>
        <w:tc>
          <w:tcPr>
            <w:tcW w:w="4140" w:type="dxa"/>
          </w:tcPr>
          <w:p w14:paraId="63DCACB6"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General lack of grooming</w:t>
            </w:r>
          </w:p>
        </w:tc>
        <w:tc>
          <w:tcPr>
            <w:tcW w:w="810" w:type="dxa"/>
          </w:tcPr>
          <w:p w14:paraId="23DABFED"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1</w:t>
            </w:r>
          </w:p>
        </w:tc>
      </w:tr>
      <w:tr w:rsidR="001E539C" w:rsidRPr="001E539C" w14:paraId="0E89B5EA"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4A6E6CC1" w14:textId="77777777" w:rsidR="006C42BA" w:rsidRPr="001E539C" w:rsidRDefault="006C42BA" w:rsidP="007F14F0">
            <w:pPr>
              <w:rPr>
                <w:rFonts w:cstheme="minorHAnsi"/>
                <w:b w:val="0"/>
                <w:sz w:val="20"/>
                <w:szCs w:val="20"/>
              </w:rPr>
            </w:pPr>
          </w:p>
        </w:tc>
        <w:tc>
          <w:tcPr>
            <w:tcW w:w="4140" w:type="dxa"/>
          </w:tcPr>
          <w:p w14:paraId="094F10B8"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 xml:space="preserve">Coat staring, </w:t>
            </w:r>
            <w:proofErr w:type="gramStart"/>
            <w:r w:rsidRPr="001E539C">
              <w:rPr>
                <w:rFonts w:cstheme="minorHAnsi"/>
                <w:sz w:val="20"/>
                <w:szCs w:val="20"/>
              </w:rPr>
              <w:t>ocular</w:t>
            </w:r>
            <w:proofErr w:type="gramEnd"/>
            <w:r w:rsidRPr="001E539C">
              <w:rPr>
                <w:rFonts w:cstheme="minorHAnsi"/>
                <w:sz w:val="20"/>
                <w:szCs w:val="20"/>
              </w:rPr>
              <w:t xml:space="preserve"> and nasal discharge</w:t>
            </w:r>
          </w:p>
        </w:tc>
        <w:tc>
          <w:tcPr>
            <w:tcW w:w="810" w:type="dxa"/>
          </w:tcPr>
          <w:p w14:paraId="394105D6"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2</w:t>
            </w:r>
          </w:p>
        </w:tc>
      </w:tr>
      <w:tr w:rsidR="001E539C" w:rsidRPr="001E539C" w14:paraId="70DC5780"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54149D4F" w14:textId="77777777" w:rsidR="006C42BA" w:rsidRPr="001E539C" w:rsidRDefault="006C42BA" w:rsidP="007F14F0">
            <w:pPr>
              <w:rPr>
                <w:rFonts w:cstheme="minorHAnsi"/>
                <w:b w:val="0"/>
                <w:sz w:val="20"/>
                <w:szCs w:val="20"/>
              </w:rPr>
            </w:pPr>
          </w:p>
        </w:tc>
        <w:tc>
          <w:tcPr>
            <w:tcW w:w="4140" w:type="dxa"/>
          </w:tcPr>
          <w:p w14:paraId="35E3CE98"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Piloerection, hunched up</w:t>
            </w:r>
          </w:p>
        </w:tc>
        <w:tc>
          <w:tcPr>
            <w:tcW w:w="810" w:type="dxa"/>
          </w:tcPr>
          <w:p w14:paraId="7F797076"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3</w:t>
            </w:r>
          </w:p>
        </w:tc>
      </w:tr>
      <w:tr w:rsidR="001E539C" w:rsidRPr="001E539C" w14:paraId="61283C92"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5015B46C" w14:textId="77777777" w:rsidR="006C42BA" w:rsidRPr="001E539C" w:rsidRDefault="006C42BA" w:rsidP="007F14F0">
            <w:pPr>
              <w:rPr>
                <w:rFonts w:cstheme="minorHAnsi"/>
                <w:b w:val="0"/>
                <w:sz w:val="20"/>
                <w:szCs w:val="20"/>
              </w:rPr>
            </w:pPr>
            <w:r w:rsidRPr="001E539C">
              <w:rPr>
                <w:rFonts w:cstheme="minorHAnsi"/>
                <w:b w:val="0"/>
                <w:sz w:val="20"/>
                <w:szCs w:val="20"/>
              </w:rPr>
              <w:t>Food and Water Intake</w:t>
            </w:r>
          </w:p>
        </w:tc>
        <w:tc>
          <w:tcPr>
            <w:tcW w:w="4140" w:type="dxa"/>
          </w:tcPr>
          <w:p w14:paraId="6BB774DD"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Normal</w:t>
            </w:r>
          </w:p>
        </w:tc>
        <w:tc>
          <w:tcPr>
            <w:tcW w:w="810" w:type="dxa"/>
          </w:tcPr>
          <w:p w14:paraId="780B361F"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0</w:t>
            </w:r>
          </w:p>
        </w:tc>
      </w:tr>
      <w:tr w:rsidR="001E539C" w:rsidRPr="001E539C" w14:paraId="19372E1C"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5FA889E0" w14:textId="77777777" w:rsidR="006C42BA" w:rsidRPr="001E539C" w:rsidRDefault="006C42BA" w:rsidP="007F14F0">
            <w:pPr>
              <w:rPr>
                <w:rFonts w:cstheme="minorHAnsi"/>
                <w:b w:val="0"/>
                <w:sz w:val="20"/>
                <w:szCs w:val="20"/>
              </w:rPr>
            </w:pPr>
          </w:p>
        </w:tc>
        <w:tc>
          <w:tcPr>
            <w:tcW w:w="4140" w:type="dxa"/>
          </w:tcPr>
          <w:p w14:paraId="5FBE323C"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Uncertain: body weight &lt;%5</w:t>
            </w:r>
          </w:p>
        </w:tc>
        <w:tc>
          <w:tcPr>
            <w:tcW w:w="810" w:type="dxa"/>
          </w:tcPr>
          <w:p w14:paraId="1E9A1C2A"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1</w:t>
            </w:r>
          </w:p>
        </w:tc>
      </w:tr>
      <w:tr w:rsidR="001E539C" w:rsidRPr="001E539C" w14:paraId="685B7187"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74F09A25" w14:textId="77777777" w:rsidR="006C42BA" w:rsidRPr="001E539C" w:rsidRDefault="006C42BA" w:rsidP="007F14F0">
            <w:pPr>
              <w:rPr>
                <w:rFonts w:cstheme="minorHAnsi"/>
                <w:b w:val="0"/>
                <w:sz w:val="20"/>
                <w:szCs w:val="20"/>
              </w:rPr>
            </w:pPr>
          </w:p>
        </w:tc>
        <w:tc>
          <w:tcPr>
            <w:tcW w:w="4140" w:type="dxa"/>
          </w:tcPr>
          <w:p w14:paraId="4D568390"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Intake: body weight 0-15%</w:t>
            </w:r>
          </w:p>
        </w:tc>
        <w:tc>
          <w:tcPr>
            <w:tcW w:w="810" w:type="dxa"/>
          </w:tcPr>
          <w:p w14:paraId="0B020A8D"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2</w:t>
            </w:r>
          </w:p>
        </w:tc>
      </w:tr>
      <w:tr w:rsidR="001E539C" w:rsidRPr="001E539C" w14:paraId="4E482F60"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71F2BA0" w14:textId="77777777" w:rsidR="006C42BA" w:rsidRPr="001E539C" w:rsidRDefault="006C42BA" w:rsidP="007F14F0">
            <w:pPr>
              <w:rPr>
                <w:rFonts w:cstheme="minorHAnsi"/>
                <w:b w:val="0"/>
                <w:sz w:val="20"/>
                <w:szCs w:val="20"/>
              </w:rPr>
            </w:pPr>
          </w:p>
        </w:tc>
        <w:tc>
          <w:tcPr>
            <w:tcW w:w="4140" w:type="dxa"/>
          </w:tcPr>
          <w:p w14:paraId="21D95BF7"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No food or water intake</w:t>
            </w:r>
          </w:p>
        </w:tc>
        <w:tc>
          <w:tcPr>
            <w:tcW w:w="810" w:type="dxa"/>
          </w:tcPr>
          <w:p w14:paraId="2AA9C71B"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3</w:t>
            </w:r>
          </w:p>
        </w:tc>
      </w:tr>
      <w:tr w:rsidR="001E539C" w:rsidRPr="001E539C" w14:paraId="1BE882F3"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424E442D" w14:textId="77777777" w:rsidR="006C42BA" w:rsidRPr="001E539C" w:rsidRDefault="006C42BA" w:rsidP="007F14F0">
            <w:pPr>
              <w:rPr>
                <w:rFonts w:cstheme="minorHAnsi"/>
                <w:b w:val="0"/>
                <w:sz w:val="20"/>
                <w:szCs w:val="20"/>
              </w:rPr>
            </w:pPr>
            <w:r w:rsidRPr="001E539C">
              <w:rPr>
                <w:rFonts w:cstheme="minorHAnsi"/>
                <w:b w:val="0"/>
                <w:sz w:val="20"/>
                <w:szCs w:val="20"/>
              </w:rPr>
              <w:t>Natural Behavior</w:t>
            </w:r>
          </w:p>
        </w:tc>
        <w:tc>
          <w:tcPr>
            <w:tcW w:w="4140" w:type="dxa"/>
          </w:tcPr>
          <w:p w14:paraId="4F9A4511"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Normal</w:t>
            </w:r>
          </w:p>
        </w:tc>
        <w:tc>
          <w:tcPr>
            <w:tcW w:w="810" w:type="dxa"/>
          </w:tcPr>
          <w:p w14:paraId="6C588B65"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0</w:t>
            </w:r>
          </w:p>
        </w:tc>
      </w:tr>
      <w:tr w:rsidR="001E539C" w:rsidRPr="001E539C" w14:paraId="7EA0CAA9"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41F4756D" w14:textId="77777777" w:rsidR="006C42BA" w:rsidRPr="001E539C" w:rsidRDefault="006C42BA" w:rsidP="007F14F0">
            <w:pPr>
              <w:rPr>
                <w:rFonts w:cstheme="minorHAnsi"/>
                <w:b w:val="0"/>
                <w:sz w:val="20"/>
                <w:szCs w:val="20"/>
              </w:rPr>
            </w:pPr>
          </w:p>
        </w:tc>
        <w:tc>
          <w:tcPr>
            <w:tcW w:w="4140" w:type="dxa"/>
          </w:tcPr>
          <w:p w14:paraId="5A49A592"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Minor changes</w:t>
            </w:r>
          </w:p>
        </w:tc>
        <w:tc>
          <w:tcPr>
            <w:tcW w:w="810" w:type="dxa"/>
          </w:tcPr>
          <w:p w14:paraId="5661BD1C"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1</w:t>
            </w:r>
          </w:p>
        </w:tc>
      </w:tr>
      <w:tr w:rsidR="001E539C" w:rsidRPr="001E539C" w14:paraId="7E18B68C"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798BC062" w14:textId="77777777" w:rsidR="006C42BA" w:rsidRPr="001E539C" w:rsidRDefault="006C42BA" w:rsidP="007F14F0">
            <w:pPr>
              <w:rPr>
                <w:rFonts w:cstheme="minorHAnsi"/>
                <w:b w:val="0"/>
                <w:sz w:val="20"/>
                <w:szCs w:val="20"/>
              </w:rPr>
            </w:pPr>
          </w:p>
        </w:tc>
        <w:tc>
          <w:tcPr>
            <w:tcW w:w="4140" w:type="dxa"/>
          </w:tcPr>
          <w:p w14:paraId="01606DB6"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Less mobile and alert, isolated</w:t>
            </w:r>
          </w:p>
        </w:tc>
        <w:tc>
          <w:tcPr>
            <w:tcW w:w="810" w:type="dxa"/>
          </w:tcPr>
          <w:p w14:paraId="6B5D8734"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2</w:t>
            </w:r>
          </w:p>
        </w:tc>
      </w:tr>
      <w:tr w:rsidR="001E539C" w:rsidRPr="001E539C" w14:paraId="236B3B10"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5200A61" w14:textId="77777777" w:rsidR="006C42BA" w:rsidRPr="001E539C" w:rsidRDefault="006C42BA" w:rsidP="007F14F0">
            <w:pPr>
              <w:rPr>
                <w:rFonts w:cstheme="minorHAnsi"/>
                <w:b w:val="0"/>
                <w:sz w:val="20"/>
                <w:szCs w:val="20"/>
              </w:rPr>
            </w:pPr>
          </w:p>
        </w:tc>
        <w:tc>
          <w:tcPr>
            <w:tcW w:w="4140" w:type="dxa"/>
          </w:tcPr>
          <w:p w14:paraId="093AE5E9"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Vocalization, restless or still</w:t>
            </w:r>
          </w:p>
        </w:tc>
        <w:tc>
          <w:tcPr>
            <w:tcW w:w="810" w:type="dxa"/>
          </w:tcPr>
          <w:p w14:paraId="3392D7BD"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3</w:t>
            </w:r>
          </w:p>
        </w:tc>
      </w:tr>
      <w:tr w:rsidR="001E539C" w:rsidRPr="001E539C" w14:paraId="186286F3"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63C5A0A3" w14:textId="77777777" w:rsidR="006C42BA" w:rsidRPr="001E539C" w:rsidRDefault="006C42BA" w:rsidP="007F14F0">
            <w:pPr>
              <w:rPr>
                <w:rFonts w:cstheme="minorHAnsi"/>
                <w:b w:val="0"/>
                <w:sz w:val="20"/>
                <w:szCs w:val="20"/>
              </w:rPr>
            </w:pPr>
            <w:r w:rsidRPr="001E539C">
              <w:rPr>
                <w:rFonts w:cstheme="minorHAnsi"/>
                <w:b w:val="0"/>
                <w:sz w:val="20"/>
                <w:szCs w:val="20"/>
              </w:rPr>
              <w:lastRenderedPageBreak/>
              <w:t>Provoked Behavior</w:t>
            </w:r>
          </w:p>
        </w:tc>
        <w:tc>
          <w:tcPr>
            <w:tcW w:w="4140" w:type="dxa"/>
          </w:tcPr>
          <w:p w14:paraId="2FB08686"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Normal</w:t>
            </w:r>
          </w:p>
        </w:tc>
        <w:tc>
          <w:tcPr>
            <w:tcW w:w="810" w:type="dxa"/>
          </w:tcPr>
          <w:p w14:paraId="22259F71"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0</w:t>
            </w:r>
          </w:p>
        </w:tc>
      </w:tr>
      <w:tr w:rsidR="001E539C" w:rsidRPr="001E539C" w14:paraId="4819B97C"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6DFC40A" w14:textId="77777777" w:rsidR="006C42BA" w:rsidRPr="001E539C" w:rsidRDefault="006C42BA" w:rsidP="007F14F0">
            <w:pPr>
              <w:rPr>
                <w:rFonts w:cstheme="minorHAnsi"/>
                <w:b w:val="0"/>
                <w:sz w:val="20"/>
                <w:szCs w:val="20"/>
              </w:rPr>
            </w:pPr>
          </w:p>
        </w:tc>
        <w:tc>
          <w:tcPr>
            <w:tcW w:w="4140" w:type="dxa"/>
          </w:tcPr>
          <w:p w14:paraId="21706A1C"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Minor depression or exaggerated response</w:t>
            </w:r>
          </w:p>
        </w:tc>
        <w:tc>
          <w:tcPr>
            <w:tcW w:w="810" w:type="dxa"/>
          </w:tcPr>
          <w:p w14:paraId="70A369AB"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1</w:t>
            </w:r>
          </w:p>
        </w:tc>
      </w:tr>
      <w:tr w:rsidR="001E539C" w:rsidRPr="001E539C" w14:paraId="63AA305C"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DEDA756" w14:textId="77777777" w:rsidR="006C42BA" w:rsidRPr="001E539C" w:rsidRDefault="006C42BA" w:rsidP="007F14F0">
            <w:pPr>
              <w:rPr>
                <w:rFonts w:cstheme="minorHAnsi"/>
                <w:b w:val="0"/>
                <w:sz w:val="20"/>
                <w:szCs w:val="20"/>
              </w:rPr>
            </w:pPr>
          </w:p>
        </w:tc>
        <w:tc>
          <w:tcPr>
            <w:tcW w:w="4140" w:type="dxa"/>
          </w:tcPr>
          <w:p w14:paraId="41394730"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Moderate change in expected behavior</w:t>
            </w:r>
          </w:p>
        </w:tc>
        <w:tc>
          <w:tcPr>
            <w:tcW w:w="810" w:type="dxa"/>
          </w:tcPr>
          <w:p w14:paraId="4D6CD813"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2</w:t>
            </w:r>
          </w:p>
        </w:tc>
      </w:tr>
      <w:tr w:rsidR="001E539C" w:rsidRPr="001E539C" w14:paraId="6D52BE7D"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30E2300" w14:textId="77777777" w:rsidR="006C42BA" w:rsidRPr="001E539C" w:rsidRDefault="006C42BA" w:rsidP="007F14F0">
            <w:pPr>
              <w:rPr>
                <w:rFonts w:cstheme="minorHAnsi"/>
                <w:b w:val="0"/>
                <w:sz w:val="20"/>
                <w:szCs w:val="20"/>
              </w:rPr>
            </w:pPr>
          </w:p>
        </w:tc>
        <w:tc>
          <w:tcPr>
            <w:tcW w:w="4140" w:type="dxa"/>
          </w:tcPr>
          <w:p w14:paraId="206167DB"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 xml:space="preserve">Reacts violently, or very weak and </w:t>
            </w:r>
            <w:proofErr w:type="spellStart"/>
            <w:r w:rsidRPr="001E539C">
              <w:rPr>
                <w:rFonts w:cstheme="minorHAnsi"/>
                <w:sz w:val="20"/>
                <w:szCs w:val="20"/>
              </w:rPr>
              <w:t>precomatose</w:t>
            </w:r>
            <w:proofErr w:type="spellEnd"/>
          </w:p>
        </w:tc>
        <w:tc>
          <w:tcPr>
            <w:tcW w:w="810" w:type="dxa"/>
          </w:tcPr>
          <w:p w14:paraId="53DA0085"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3</w:t>
            </w:r>
          </w:p>
        </w:tc>
      </w:tr>
      <w:tr w:rsidR="001E539C" w:rsidRPr="001E539C" w14:paraId="1FABB2A6"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A62A8E4" w14:textId="77777777" w:rsidR="006C42BA" w:rsidRPr="001E539C" w:rsidRDefault="006C42BA" w:rsidP="007F14F0">
            <w:pPr>
              <w:rPr>
                <w:rFonts w:cstheme="minorHAnsi"/>
                <w:b w:val="0"/>
                <w:sz w:val="20"/>
                <w:szCs w:val="20"/>
              </w:rPr>
            </w:pPr>
            <w:r w:rsidRPr="001E539C">
              <w:rPr>
                <w:rFonts w:cstheme="minorHAnsi"/>
                <w:b w:val="0"/>
                <w:sz w:val="20"/>
                <w:szCs w:val="20"/>
              </w:rPr>
              <w:t>Score</w:t>
            </w:r>
          </w:p>
        </w:tc>
        <w:tc>
          <w:tcPr>
            <w:tcW w:w="4140" w:type="dxa"/>
          </w:tcPr>
          <w:p w14:paraId="55F5E075"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Extra point for each 3 scored after 1</w:t>
            </w:r>
          </w:p>
        </w:tc>
        <w:tc>
          <w:tcPr>
            <w:tcW w:w="810" w:type="dxa"/>
          </w:tcPr>
          <w:p w14:paraId="54B0DA18"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539C">
              <w:rPr>
                <w:rFonts w:cstheme="minorHAnsi"/>
                <w:sz w:val="20"/>
                <w:szCs w:val="20"/>
              </w:rPr>
              <w:t>2-5</w:t>
            </w:r>
          </w:p>
        </w:tc>
      </w:tr>
      <w:tr w:rsidR="001E539C" w:rsidRPr="001E539C" w14:paraId="2A2959D1" w14:textId="77777777" w:rsidTr="00100EA9">
        <w:tc>
          <w:tcPr>
            <w:cnfStyle w:val="001000000000" w:firstRow="0" w:lastRow="0" w:firstColumn="1" w:lastColumn="0" w:oddVBand="0" w:evenVBand="0" w:oddHBand="0" w:evenHBand="0" w:firstRowFirstColumn="0" w:firstRowLastColumn="0" w:lastRowFirstColumn="0" w:lastRowLastColumn="0"/>
            <w:tcW w:w="2250" w:type="dxa"/>
          </w:tcPr>
          <w:p w14:paraId="18F13B4F" w14:textId="77777777" w:rsidR="006C42BA" w:rsidRPr="001E539C" w:rsidRDefault="006C42BA" w:rsidP="007F14F0">
            <w:pPr>
              <w:rPr>
                <w:rFonts w:cstheme="minorHAnsi"/>
                <w:b w:val="0"/>
                <w:sz w:val="20"/>
                <w:szCs w:val="20"/>
              </w:rPr>
            </w:pPr>
            <w:r w:rsidRPr="001E539C">
              <w:rPr>
                <w:rFonts w:cstheme="minorHAnsi"/>
                <w:b w:val="0"/>
                <w:sz w:val="20"/>
                <w:szCs w:val="20"/>
              </w:rPr>
              <w:t xml:space="preserve"> </w:t>
            </w:r>
          </w:p>
        </w:tc>
        <w:tc>
          <w:tcPr>
            <w:tcW w:w="4140" w:type="dxa"/>
          </w:tcPr>
          <w:p w14:paraId="797D1798"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E539C">
              <w:rPr>
                <w:rFonts w:cstheme="minorHAnsi"/>
                <w:bCs/>
                <w:sz w:val="20"/>
                <w:szCs w:val="20"/>
              </w:rPr>
              <w:t>Total</w:t>
            </w:r>
          </w:p>
        </w:tc>
        <w:tc>
          <w:tcPr>
            <w:tcW w:w="810" w:type="dxa"/>
          </w:tcPr>
          <w:p w14:paraId="4EFF1083" w14:textId="77777777" w:rsidR="006C42BA" w:rsidRPr="001E539C" w:rsidRDefault="006C42BA" w:rsidP="007F14F0">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E539C">
              <w:rPr>
                <w:rFonts w:cstheme="minorHAnsi"/>
                <w:bCs/>
                <w:sz w:val="20"/>
                <w:szCs w:val="20"/>
              </w:rPr>
              <w:t>0-20</w:t>
            </w:r>
          </w:p>
        </w:tc>
      </w:tr>
    </w:tbl>
    <w:p w14:paraId="0F6773CE" w14:textId="77777777" w:rsidR="006C42BA" w:rsidRPr="001E539C" w:rsidRDefault="006C42BA" w:rsidP="00100EA9">
      <w:pPr>
        <w:spacing w:after="0"/>
        <w:ind w:left="360"/>
        <w:rPr>
          <w:rFonts w:cstheme="minorHAnsi"/>
          <w:sz w:val="20"/>
          <w:szCs w:val="20"/>
        </w:rPr>
      </w:pPr>
      <w:r w:rsidRPr="001E539C">
        <w:rPr>
          <w:rFonts w:cstheme="minorHAnsi"/>
          <w:sz w:val="20"/>
          <w:szCs w:val="20"/>
        </w:rPr>
        <w:t>0-4 = Normal</w:t>
      </w:r>
    </w:p>
    <w:p w14:paraId="0ED26740" w14:textId="77777777" w:rsidR="006C42BA" w:rsidRPr="001E539C" w:rsidRDefault="006C42BA" w:rsidP="00100EA9">
      <w:pPr>
        <w:spacing w:after="0"/>
        <w:ind w:left="360"/>
        <w:rPr>
          <w:rFonts w:cstheme="minorHAnsi"/>
          <w:sz w:val="20"/>
          <w:szCs w:val="20"/>
        </w:rPr>
      </w:pPr>
      <w:r w:rsidRPr="001E539C">
        <w:rPr>
          <w:rFonts w:cstheme="minorHAnsi"/>
          <w:sz w:val="20"/>
          <w:szCs w:val="20"/>
        </w:rPr>
        <w:t>5-9 = Monitor carefully, consider analgesics</w:t>
      </w:r>
    </w:p>
    <w:p w14:paraId="38CFCBAE" w14:textId="77777777" w:rsidR="006C42BA" w:rsidRPr="001E539C" w:rsidRDefault="006C42BA" w:rsidP="00100EA9">
      <w:pPr>
        <w:spacing w:after="0"/>
        <w:ind w:left="360"/>
        <w:rPr>
          <w:rFonts w:cstheme="minorHAnsi"/>
          <w:sz w:val="20"/>
          <w:szCs w:val="20"/>
        </w:rPr>
      </w:pPr>
      <w:r w:rsidRPr="001E539C">
        <w:rPr>
          <w:rFonts w:cstheme="minorHAnsi"/>
          <w:sz w:val="20"/>
          <w:szCs w:val="20"/>
        </w:rPr>
        <w:t>10-14 = Suffering, provide relief, observe regularly</w:t>
      </w:r>
    </w:p>
    <w:p w14:paraId="4F70CA7B" w14:textId="16E656F3" w:rsidR="006C42BA" w:rsidRPr="001E539C" w:rsidRDefault="006C42BA" w:rsidP="00100EA9">
      <w:pPr>
        <w:spacing w:after="0"/>
        <w:ind w:left="360"/>
        <w:rPr>
          <w:rFonts w:cstheme="minorHAnsi"/>
          <w:sz w:val="20"/>
          <w:szCs w:val="20"/>
        </w:rPr>
      </w:pPr>
      <w:r w:rsidRPr="001E539C">
        <w:rPr>
          <w:rFonts w:cstheme="minorHAnsi"/>
          <w:sz w:val="20"/>
          <w:szCs w:val="20"/>
        </w:rPr>
        <w:t>15-20 = Euthanasia</w:t>
      </w:r>
    </w:p>
    <w:p w14:paraId="1DA27648" w14:textId="1FCF4E72" w:rsidR="00540234" w:rsidRDefault="00540234" w:rsidP="00540234">
      <w:pPr>
        <w:spacing w:after="0"/>
        <w:rPr>
          <w:rFonts w:cstheme="minorHAnsi"/>
          <w:color w:val="7030A0"/>
          <w:sz w:val="20"/>
          <w:szCs w:val="20"/>
        </w:rPr>
      </w:pPr>
    </w:p>
    <w:p w14:paraId="6F0128ED" w14:textId="126CA13E" w:rsidR="009C310D" w:rsidRDefault="009C310D" w:rsidP="007503ED">
      <w:pPr>
        <w:spacing w:after="0"/>
        <w:rPr>
          <w:rFonts w:cstheme="minorHAnsi"/>
          <w:b/>
          <w:sz w:val="20"/>
          <w:szCs w:val="20"/>
        </w:rPr>
      </w:pPr>
      <w:r w:rsidRPr="00F70786">
        <w:rPr>
          <w:rFonts w:cstheme="minorHAnsi"/>
          <w:b/>
          <w:sz w:val="20"/>
          <w:szCs w:val="20"/>
          <w:highlight w:val="lightGray"/>
        </w:rPr>
        <w:t>Example 3</w:t>
      </w:r>
    </w:p>
    <w:p w14:paraId="6C728D5B" w14:textId="7F12E075" w:rsidR="002D06AB" w:rsidRPr="007503ED" w:rsidRDefault="002D06AB" w:rsidP="007503ED">
      <w:pPr>
        <w:spacing w:after="0"/>
        <w:rPr>
          <w:rFonts w:cstheme="minorHAnsi"/>
          <w:color w:val="7030A0"/>
          <w:sz w:val="20"/>
          <w:szCs w:val="20"/>
        </w:rPr>
      </w:pPr>
    </w:p>
    <w:tbl>
      <w:tblPr>
        <w:tblStyle w:val="TableGrid"/>
        <w:tblW w:w="0" w:type="auto"/>
        <w:tblInd w:w="355" w:type="dxa"/>
        <w:tblLook w:val="04A0" w:firstRow="1" w:lastRow="0" w:firstColumn="1" w:lastColumn="0" w:noHBand="0" w:noVBand="1"/>
      </w:tblPr>
      <w:tblGrid>
        <w:gridCol w:w="2520"/>
        <w:gridCol w:w="630"/>
        <w:gridCol w:w="864"/>
        <w:gridCol w:w="864"/>
        <w:gridCol w:w="864"/>
        <w:gridCol w:w="864"/>
        <w:gridCol w:w="864"/>
        <w:gridCol w:w="864"/>
        <w:gridCol w:w="864"/>
      </w:tblGrid>
      <w:tr w:rsidR="00B65851" w:rsidRPr="002E7106" w14:paraId="745E6A36" w14:textId="77777777" w:rsidTr="00100EA9">
        <w:tc>
          <w:tcPr>
            <w:tcW w:w="2520" w:type="dxa"/>
          </w:tcPr>
          <w:p w14:paraId="7A1B89CA" w14:textId="0EBE755B" w:rsidR="00B65851" w:rsidRPr="002E7106" w:rsidRDefault="00B65851" w:rsidP="00540234">
            <w:pPr>
              <w:rPr>
                <w:rFonts w:cstheme="minorHAnsi"/>
                <w:b/>
                <w:bCs/>
                <w:sz w:val="20"/>
                <w:szCs w:val="20"/>
              </w:rPr>
            </w:pPr>
            <w:r w:rsidRPr="002E7106">
              <w:rPr>
                <w:rFonts w:cstheme="minorHAnsi"/>
                <w:b/>
                <w:bCs/>
                <w:sz w:val="20"/>
                <w:szCs w:val="20"/>
              </w:rPr>
              <w:t>Animal ID</w:t>
            </w:r>
          </w:p>
        </w:tc>
        <w:tc>
          <w:tcPr>
            <w:tcW w:w="630" w:type="dxa"/>
            <w:shd w:val="clear" w:color="auto" w:fill="D6D2C4" w:themeFill="background2"/>
          </w:tcPr>
          <w:p w14:paraId="0D81F156" w14:textId="77777777" w:rsidR="00B65851" w:rsidRPr="002E7106" w:rsidRDefault="00B65851" w:rsidP="00540234">
            <w:pPr>
              <w:rPr>
                <w:rFonts w:cstheme="minorHAnsi"/>
                <w:sz w:val="20"/>
                <w:szCs w:val="20"/>
              </w:rPr>
            </w:pPr>
          </w:p>
        </w:tc>
        <w:tc>
          <w:tcPr>
            <w:tcW w:w="864" w:type="dxa"/>
          </w:tcPr>
          <w:p w14:paraId="4D1439E5" w14:textId="77777777" w:rsidR="00B65851" w:rsidRPr="002E7106" w:rsidRDefault="00B65851" w:rsidP="00540234">
            <w:pPr>
              <w:rPr>
                <w:rFonts w:cstheme="minorHAnsi"/>
                <w:sz w:val="20"/>
                <w:szCs w:val="20"/>
              </w:rPr>
            </w:pPr>
          </w:p>
        </w:tc>
        <w:tc>
          <w:tcPr>
            <w:tcW w:w="864" w:type="dxa"/>
          </w:tcPr>
          <w:p w14:paraId="1BFDF53D" w14:textId="77777777" w:rsidR="00B65851" w:rsidRPr="002E7106" w:rsidRDefault="00B65851" w:rsidP="00540234">
            <w:pPr>
              <w:rPr>
                <w:rFonts w:cstheme="minorHAnsi"/>
                <w:sz w:val="20"/>
                <w:szCs w:val="20"/>
              </w:rPr>
            </w:pPr>
          </w:p>
        </w:tc>
        <w:tc>
          <w:tcPr>
            <w:tcW w:w="864" w:type="dxa"/>
          </w:tcPr>
          <w:p w14:paraId="13CFB2D3" w14:textId="77777777" w:rsidR="00B65851" w:rsidRPr="002E7106" w:rsidRDefault="00B65851" w:rsidP="00540234">
            <w:pPr>
              <w:rPr>
                <w:rFonts w:cstheme="minorHAnsi"/>
                <w:sz w:val="20"/>
                <w:szCs w:val="20"/>
              </w:rPr>
            </w:pPr>
          </w:p>
        </w:tc>
        <w:tc>
          <w:tcPr>
            <w:tcW w:w="864" w:type="dxa"/>
          </w:tcPr>
          <w:p w14:paraId="220C086B" w14:textId="77777777" w:rsidR="00B65851" w:rsidRPr="002E7106" w:rsidRDefault="00B65851" w:rsidP="00540234">
            <w:pPr>
              <w:rPr>
                <w:rFonts w:cstheme="minorHAnsi"/>
                <w:sz w:val="20"/>
                <w:szCs w:val="20"/>
              </w:rPr>
            </w:pPr>
          </w:p>
        </w:tc>
        <w:tc>
          <w:tcPr>
            <w:tcW w:w="864" w:type="dxa"/>
          </w:tcPr>
          <w:p w14:paraId="45C45D91" w14:textId="77777777" w:rsidR="00B65851" w:rsidRPr="002E7106" w:rsidRDefault="00B65851" w:rsidP="00540234">
            <w:pPr>
              <w:rPr>
                <w:rFonts w:cstheme="minorHAnsi"/>
                <w:sz w:val="20"/>
                <w:szCs w:val="20"/>
              </w:rPr>
            </w:pPr>
          </w:p>
        </w:tc>
        <w:tc>
          <w:tcPr>
            <w:tcW w:w="864" w:type="dxa"/>
          </w:tcPr>
          <w:p w14:paraId="3A937AF3" w14:textId="77777777" w:rsidR="00B65851" w:rsidRPr="002E7106" w:rsidRDefault="00B65851" w:rsidP="00540234">
            <w:pPr>
              <w:rPr>
                <w:rFonts w:cstheme="minorHAnsi"/>
                <w:sz w:val="20"/>
                <w:szCs w:val="20"/>
              </w:rPr>
            </w:pPr>
          </w:p>
        </w:tc>
        <w:tc>
          <w:tcPr>
            <w:tcW w:w="864" w:type="dxa"/>
          </w:tcPr>
          <w:p w14:paraId="78B5DFFA" w14:textId="049DF382" w:rsidR="00B65851" w:rsidRPr="002E7106" w:rsidRDefault="00B65851" w:rsidP="00540234">
            <w:pPr>
              <w:rPr>
                <w:rFonts w:cstheme="minorHAnsi"/>
                <w:sz w:val="20"/>
                <w:szCs w:val="20"/>
              </w:rPr>
            </w:pPr>
          </w:p>
        </w:tc>
      </w:tr>
      <w:tr w:rsidR="00A66090" w:rsidRPr="002E7106" w14:paraId="21328259" w14:textId="77777777" w:rsidTr="00100EA9">
        <w:tc>
          <w:tcPr>
            <w:tcW w:w="9198" w:type="dxa"/>
            <w:gridSpan w:val="9"/>
            <w:shd w:val="clear" w:color="auto" w:fill="D6D2C4" w:themeFill="background2"/>
          </w:tcPr>
          <w:p w14:paraId="303FF8A4" w14:textId="791B0CA8" w:rsidR="00A66090" w:rsidRPr="001126A4" w:rsidRDefault="001126A4" w:rsidP="00540234">
            <w:pPr>
              <w:rPr>
                <w:rFonts w:cstheme="minorHAnsi"/>
                <w:b/>
                <w:bCs/>
                <w:sz w:val="20"/>
                <w:szCs w:val="20"/>
              </w:rPr>
            </w:pPr>
            <w:r w:rsidRPr="001126A4">
              <w:rPr>
                <w:rFonts w:cstheme="minorHAnsi"/>
                <w:b/>
                <w:bCs/>
                <w:sz w:val="20"/>
                <w:szCs w:val="20"/>
              </w:rPr>
              <w:t>Body weight</w:t>
            </w:r>
          </w:p>
        </w:tc>
      </w:tr>
      <w:tr w:rsidR="00B65851" w:rsidRPr="002E7106" w14:paraId="546D395C" w14:textId="77777777" w:rsidTr="00100EA9">
        <w:tc>
          <w:tcPr>
            <w:tcW w:w="2520" w:type="dxa"/>
          </w:tcPr>
          <w:p w14:paraId="29BF50D9" w14:textId="230032E8" w:rsidR="00B65851" w:rsidRPr="002E7106" w:rsidRDefault="00B65851" w:rsidP="00540234">
            <w:pPr>
              <w:rPr>
                <w:rFonts w:cstheme="minorHAnsi"/>
                <w:sz w:val="20"/>
                <w:szCs w:val="20"/>
              </w:rPr>
            </w:pPr>
            <w:r>
              <w:rPr>
                <w:rFonts w:cstheme="minorHAnsi"/>
                <w:sz w:val="20"/>
                <w:szCs w:val="20"/>
              </w:rPr>
              <w:t>5-10% loss</w:t>
            </w:r>
          </w:p>
        </w:tc>
        <w:tc>
          <w:tcPr>
            <w:tcW w:w="630" w:type="dxa"/>
          </w:tcPr>
          <w:p w14:paraId="2B8D575F" w14:textId="3584A8B1" w:rsidR="00B65851" w:rsidRPr="00574ADA" w:rsidRDefault="00B65851" w:rsidP="00540234">
            <w:pPr>
              <w:rPr>
                <w:rFonts w:cstheme="minorHAnsi"/>
                <w:b/>
                <w:bCs/>
                <w:sz w:val="20"/>
                <w:szCs w:val="20"/>
              </w:rPr>
            </w:pPr>
            <w:r w:rsidRPr="00574ADA">
              <w:rPr>
                <w:rFonts w:cstheme="minorHAnsi"/>
                <w:b/>
                <w:bCs/>
                <w:sz w:val="20"/>
                <w:szCs w:val="20"/>
              </w:rPr>
              <w:t>1</w:t>
            </w:r>
          </w:p>
        </w:tc>
        <w:tc>
          <w:tcPr>
            <w:tcW w:w="864" w:type="dxa"/>
          </w:tcPr>
          <w:p w14:paraId="685D9660" w14:textId="77777777" w:rsidR="00B65851" w:rsidRPr="002E7106" w:rsidRDefault="00B65851" w:rsidP="00540234">
            <w:pPr>
              <w:rPr>
                <w:rFonts w:cstheme="minorHAnsi"/>
                <w:sz w:val="20"/>
                <w:szCs w:val="20"/>
              </w:rPr>
            </w:pPr>
          </w:p>
        </w:tc>
        <w:tc>
          <w:tcPr>
            <w:tcW w:w="864" w:type="dxa"/>
          </w:tcPr>
          <w:p w14:paraId="695EC9EC" w14:textId="77777777" w:rsidR="00B65851" w:rsidRPr="002E7106" w:rsidRDefault="00B65851" w:rsidP="00540234">
            <w:pPr>
              <w:rPr>
                <w:rFonts w:cstheme="minorHAnsi"/>
                <w:sz w:val="20"/>
                <w:szCs w:val="20"/>
              </w:rPr>
            </w:pPr>
          </w:p>
        </w:tc>
        <w:tc>
          <w:tcPr>
            <w:tcW w:w="864" w:type="dxa"/>
          </w:tcPr>
          <w:p w14:paraId="5E4990CC" w14:textId="77777777" w:rsidR="00B65851" w:rsidRPr="002E7106" w:rsidRDefault="00B65851" w:rsidP="00540234">
            <w:pPr>
              <w:rPr>
                <w:rFonts w:cstheme="minorHAnsi"/>
                <w:sz w:val="20"/>
                <w:szCs w:val="20"/>
              </w:rPr>
            </w:pPr>
          </w:p>
        </w:tc>
        <w:tc>
          <w:tcPr>
            <w:tcW w:w="864" w:type="dxa"/>
          </w:tcPr>
          <w:p w14:paraId="4744D280" w14:textId="77777777" w:rsidR="00B65851" w:rsidRPr="002E7106" w:rsidRDefault="00B65851" w:rsidP="00540234">
            <w:pPr>
              <w:rPr>
                <w:rFonts w:cstheme="minorHAnsi"/>
                <w:sz w:val="20"/>
                <w:szCs w:val="20"/>
              </w:rPr>
            </w:pPr>
          </w:p>
        </w:tc>
        <w:tc>
          <w:tcPr>
            <w:tcW w:w="864" w:type="dxa"/>
          </w:tcPr>
          <w:p w14:paraId="411CCE85" w14:textId="77777777" w:rsidR="00B65851" w:rsidRPr="002E7106" w:rsidRDefault="00B65851" w:rsidP="00540234">
            <w:pPr>
              <w:rPr>
                <w:rFonts w:cstheme="minorHAnsi"/>
                <w:sz w:val="20"/>
                <w:szCs w:val="20"/>
              </w:rPr>
            </w:pPr>
          </w:p>
        </w:tc>
        <w:tc>
          <w:tcPr>
            <w:tcW w:w="864" w:type="dxa"/>
          </w:tcPr>
          <w:p w14:paraId="092BAE45" w14:textId="77777777" w:rsidR="00B65851" w:rsidRPr="002E7106" w:rsidRDefault="00B65851" w:rsidP="00540234">
            <w:pPr>
              <w:rPr>
                <w:rFonts w:cstheme="minorHAnsi"/>
                <w:sz w:val="20"/>
                <w:szCs w:val="20"/>
              </w:rPr>
            </w:pPr>
          </w:p>
        </w:tc>
        <w:tc>
          <w:tcPr>
            <w:tcW w:w="864" w:type="dxa"/>
          </w:tcPr>
          <w:p w14:paraId="747555E5" w14:textId="2B824EFB" w:rsidR="00B65851" w:rsidRPr="002E7106" w:rsidRDefault="00B65851" w:rsidP="00540234">
            <w:pPr>
              <w:rPr>
                <w:rFonts w:cstheme="minorHAnsi"/>
                <w:sz w:val="20"/>
                <w:szCs w:val="20"/>
              </w:rPr>
            </w:pPr>
          </w:p>
        </w:tc>
      </w:tr>
      <w:tr w:rsidR="00B65851" w:rsidRPr="002E7106" w14:paraId="19B4113B" w14:textId="77777777" w:rsidTr="00100EA9">
        <w:tc>
          <w:tcPr>
            <w:tcW w:w="2520" w:type="dxa"/>
          </w:tcPr>
          <w:p w14:paraId="484708A9" w14:textId="3A6791AC" w:rsidR="00B65851" w:rsidRPr="002E7106" w:rsidRDefault="00B65851" w:rsidP="00540234">
            <w:pPr>
              <w:rPr>
                <w:rFonts w:cstheme="minorHAnsi"/>
                <w:sz w:val="20"/>
                <w:szCs w:val="20"/>
              </w:rPr>
            </w:pPr>
            <w:r>
              <w:rPr>
                <w:rFonts w:cstheme="minorHAnsi"/>
                <w:sz w:val="20"/>
                <w:szCs w:val="20"/>
              </w:rPr>
              <w:t>11-15% loss</w:t>
            </w:r>
          </w:p>
        </w:tc>
        <w:tc>
          <w:tcPr>
            <w:tcW w:w="630" w:type="dxa"/>
          </w:tcPr>
          <w:p w14:paraId="682409C4" w14:textId="3D487135" w:rsidR="00B65851" w:rsidRPr="00574ADA" w:rsidRDefault="00B65851" w:rsidP="00540234">
            <w:pPr>
              <w:rPr>
                <w:rFonts w:cstheme="minorHAnsi"/>
                <w:b/>
                <w:bCs/>
                <w:sz w:val="20"/>
                <w:szCs w:val="20"/>
              </w:rPr>
            </w:pPr>
            <w:r w:rsidRPr="00574ADA">
              <w:rPr>
                <w:rFonts w:cstheme="minorHAnsi"/>
                <w:b/>
                <w:bCs/>
                <w:sz w:val="20"/>
                <w:szCs w:val="20"/>
              </w:rPr>
              <w:t>2</w:t>
            </w:r>
          </w:p>
        </w:tc>
        <w:tc>
          <w:tcPr>
            <w:tcW w:w="864" w:type="dxa"/>
          </w:tcPr>
          <w:p w14:paraId="4997A441" w14:textId="77777777" w:rsidR="00B65851" w:rsidRPr="002E7106" w:rsidRDefault="00B65851" w:rsidP="00540234">
            <w:pPr>
              <w:rPr>
                <w:rFonts w:cstheme="minorHAnsi"/>
                <w:sz w:val="20"/>
                <w:szCs w:val="20"/>
              </w:rPr>
            </w:pPr>
          </w:p>
        </w:tc>
        <w:tc>
          <w:tcPr>
            <w:tcW w:w="864" w:type="dxa"/>
          </w:tcPr>
          <w:p w14:paraId="59853BB6" w14:textId="77777777" w:rsidR="00B65851" w:rsidRPr="002E7106" w:rsidRDefault="00B65851" w:rsidP="00540234">
            <w:pPr>
              <w:rPr>
                <w:rFonts w:cstheme="minorHAnsi"/>
                <w:sz w:val="20"/>
                <w:szCs w:val="20"/>
              </w:rPr>
            </w:pPr>
          </w:p>
        </w:tc>
        <w:tc>
          <w:tcPr>
            <w:tcW w:w="864" w:type="dxa"/>
          </w:tcPr>
          <w:p w14:paraId="7AE3C177" w14:textId="77777777" w:rsidR="00B65851" w:rsidRPr="002E7106" w:rsidRDefault="00B65851" w:rsidP="00540234">
            <w:pPr>
              <w:rPr>
                <w:rFonts w:cstheme="minorHAnsi"/>
                <w:sz w:val="20"/>
                <w:szCs w:val="20"/>
              </w:rPr>
            </w:pPr>
          </w:p>
        </w:tc>
        <w:tc>
          <w:tcPr>
            <w:tcW w:w="864" w:type="dxa"/>
          </w:tcPr>
          <w:p w14:paraId="0E81FE33" w14:textId="77777777" w:rsidR="00B65851" w:rsidRPr="002E7106" w:rsidRDefault="00B65851" w:rsidP="00540234">
            <w:pPr>
              <w:rPr>
                <w:rFonts w:cstheme="minorHAnsi"/>
                <w:sz w:val="20"/>
                <w:szCs w:val="20"/>
              </w:rPr>
            </w:pPr>
          </w:p>
        </w:tc>
        <w:tc>
          <w:tcPr>
            <w:tcW w:w="864" w:type="dxa"/>
          </w:tcPr>
          <w:p w14:paraId="7240621F" w14:textId="77777777" w:rsidR="00B65851" w:rsidRPr="002E7106" w:rsidRDefault="00B65851" w:rsidP="00540234">
            <w:pPr>
              <w:rPr>
                <w:rFonts w:cstheme="minorHAnsi"/>
                <w:sz w:val="20"/>
                <w:szCs w:val="20"/>
              </w:rPr>
            </w:pPr>
          </w:p>
        </w:tc>
        <w:tc>
          <w:tcPr>
            <w:tcW w:w="864" w:type="dxa"/>
          </w:tcPr>
          <w:p w14:paraId="2B0135BA" w14:textId="77777777" w:rsidR="00B65851" w:rsidRPr="002E7106" w:rsidRDefault="00B65851" w:rsidP="00540234">
            <w:pPr>
              <w:rPr>
                <w:rFonts w:cstheme="minorHAnsi"/>
                <w:sz w:val="20"/>
                <w:szCs w:val="20"/>
              </w:rPr>
            </w:pPr>
          </w:p>
        </w:tc>
        <w:tc>
          <w:tcPr>
            <w:tcW w:w="864" w:type="dxa"/>
          </w:tcPr>
          <w:p w14:paraId="675096BF" w14:textId="01B0AF44" w:rsidR="00B65851" w:rsidRPr="002E7106" w:rsidRDefault="00B65851" w:rsidP="00540234">
            <w:pPr>
              <w:rPr>
                <w:rFonts w:cstheme="minorHAnsi"/>
                <w:sz w:val="20"/>
                <w:szCs w:val="20"/>
              </w:rPr>
            </w:pPr>
          </w:p>
        </w:tc>
      </w:tr>
      <w:tr w:rsidR="00B65851" w:rsidRPr="002E7106" w14:paraId="1A7959C2" w14:textId="77777777" w:rsidTr="00100EA9">
        <w:tc>
          <w:tcPr>
            <w:tcW w:w="2520" w:type="dxa"/>
          </w:tcPr>
          <w:p w14:paraId="15A48B84" w14:textId="168B60C4" w:rsidR="00B65851" w:rsidRPr="002E7106" w:rsidRDefault="00B65851" w:rsidP="00540234">
            <w:pPr>
              <w:rPr>
                <w:rFonts w:cstheme="minorHAnsi"/>
                <w:sz w:val="20"/>
                <w:szCs w:val="20"/>
              </w:rPr>
            </w:pPr>
            <w:r>
              <w:rPr>
                <w:rFonts w:cstheme="minorHAnsi"/>
                <w:sz w:val="20"/>
                <w:szCs w:val="20"/>
              </w:rPr>
              <w:t>16-20% loss</w:t>
            </w:r>
          </w:p>
        </w:tc>
        <w:tc>
          <w:tcPr>
            <w:tcW w:w="630" w:type="dxa"/>
          </w:tcPr>
          <w:p w14:paraId="6488F8DA" w14:textId="1F2BCF1B" w:rsidR="00B65851" w:rsidRPr="00574ADA" w:rsidRDefault="00B65851" w:rsidP="00540234">
            <w:pPr>
              <w:rPr>
                <w:rFonts w:cstheme="minorHAnsi"/>
                <w:b/>
                <w:bCs/>
                <w:sz w:val="20"/>
                <w:szCs w:val="20"/>
              </w:rPr>
            </w:pPr>
            <w:r w:rsidRPr="00574ADA">
              <w:rPr>
                <w:rFonts w:cstheme="minorHAnsi"/>
                <w:b/>
                <w:bCs/>
                <w:sz w:val="20"/>
                <w:szCs w:val="20"/>
              </w:rPr>
              <w:t>3</w:t>
            </w:r>
          </w:p>
        </w:tc>
        <w:tc>
          <w:tcPr>
            <w:tcW w:w="864" w:type="dxa"/>
          </w:tcPr>
          <w:p w14:paraId="75BFC258" w14:textId="77777777" w:rsidR="00B65851" w:rsidRPr="002E7106" w:rsidRDefault="00B65851" w:rsidP="00540234">
            <w:pPr>
              <w:rPr>
                <w:rFonts w:cstheme="minorHAnsi"/>
                <w:sz w:val="20"/>
                <w:szCs w:val="20"/>
              </w:rPr>
            </w:pPr>
          </w:p>
        </w:tc>
        <w:tc>
          <w:tcPr>
            <w:tcW w:w="864" w:type="dxa"/>
          </w:tcPr>
          <w:p w14:paraId="588FB389" w14:textId="77777777" w:rsidR="00B65851" w:rsidRPr="002E7106" w:rsidRDefault="00B65851" w:rsidP="00540234">
            <w:pPr>
              <w:rPr>
                <w:rFonts w:cstheme="minorHAnsi"/>
                <w:sz w:val="20"/>
                <w:szCs w:val="20"/>
              </w:rPr>
            </w:pPr>
          </w:p>
        </w:tc>
        <w:tc>
          <w:tcPr>
            <w:tcW w:w="864" w:type="dxa"/>
          </w:tcPr>
          <w:p w14:paraId="6ACB5B5C" w14:textId="77777777" w:rsidR="00B65851" w:rsidRPr="002E7106" w:rsidRDefault="00B65851" w:rsidP="00540234">
            <w:pPr>
              <w:rPr>
                <w:rFonts w:cstheme="minorHAnsi"/>
                <w:sz w:val="20"/>
                <w:szCs w:val="20"/>
              </w:rPr>
            </w:pPr>
          </w:p>
        </w:tc>
        <w:tc>
          <w:tcPr>
            <w:tcW w:w="864" w:type="dxa"/>
          </w:tcPr>
          <w:p w14:paraId="167CB928" w14:textId="77777777" w:rsidR="00B65851" w:rsidRPr="002E7106" w:rsidRDefault="00B65851" w:rsidP="00540234">
            <w:pPr>
              <w:rPr>
                <w:rFonts w:cstheme="minorHAnsi"/>
                <w:sz w:val="20"/>
                <w:szCs w:val="20"/>
              </w:rPr>
            </w:pPr>
          </w:p>
        </w:tc>
        <w:tc>
          <w:tcPr>
            <w:tcW w:w="864" w:type="dxa"/>
          </w:tcPr>
          <w:p w14:paraId="49D7FA30" w14:textId="77777777" w:rsidR="00B65851" w:rsidRPr="002E7106" w:rsidRDefault="00B65851" w:rsidP="00540234">
            <w:pPr>
              <w:rPr>
                <w:rFonts w:cstheme="minorHAnsi"/>
                <w:sz w:val="20"/>
                <w:szCs w:val="20"/>
              </w:rPr>
            </w:pPr>
          </w:p>
        </w:tc>
        <w:tc>
          <w:tcPr>
            <w:tcW w:w="864" w:type="dxa"/>
          </w:tcPr>
          <w:p w14:paraId="7DA5E84A" w14:textId="77777777" w:rsidR="00B65851" w:rsidRPr="002E7106" w:rsidRDefault="00B65851" w:rsidP="00540234">
            <w:pPr>
              <w:rPr>
                <w:rFonts w:cstheme="minorHAnsi"/>
                <w:sz w:val="20"/>
                <w:szCs w:val="20"/>
              </w:rPr>
            </w:pPr>
          </w:p>
        </w:tc>
        <w:tc>
          <w:tcPr>
            <w:tcW w:w="864" w:type="dxa"/>
          </w:tcPr>
          <w:p w14:paraId="1BE77B7E" w14:textId="57F4F0EB" w:rsidR="00B65851" w:rsidRPr="002E7106" w:rsidRDefault="00B65851" w:rsidP="00540234">
            <w:pPr>
              <w:rPr>
                <w:rFonts w:cstheme="minorHAnsi"/>
                <w:sz w:val="20"/>
                <w:szCs w:val="20"/>
              </w:rPr>
            </w:pPr>
          </w:p>
        </w:tc>
      </w:tr>
      <w:tr w:rsidR="00B65851" w:rsidRPr="002E7106" w14:paraId="75E5041E" w14:textId="77777777" w:rsidTr="00100EA9">
        <w:tc>
          <w:tcPr>
            <w:tcW w:w="2520" w:type="dxa"/>
          </w:tcPr>
          <w:p w14:paraId="1CAB1EEB" w14:textId="78CF01AF" w:rsidR="00B65851" w:rsidRPr="002E7106" w:rsidRDefault="00B65851" w:rsidP="00540234">
            <w:pPr>
              <w:rPr>
                <w:rFonts w:cstheme="minorHAnsi"/>
                <w:sz w:val="20"/>
                <w:szCs w:val="20"/>
              </w:rPr>
            </w:pPr>
            <w:r>
              <w:rPr>
                <w:rFonts w:cstheme="minorHAnsi"/>
                <w:sz w:val="20"/>
                <w:szCs w:val="20"/>
              </w:rPr>
              <w:t>&gt;20% loss</w:t>
            </w:r>
          </w:p>
        </w:tc>
        <w:tc>
          <w:tcPr>
            <w:tcW w:w="630" w:type="dxa"/>
          </w:tcPr>
          <w:p w14:paraId="6BCDECF1" w14:textId="62DD9BCF" w:rsidR="00B65851" w:rsidRPr="00574ADA" w:rsidRDefault="00B65851" w:rsidP="00540234">
            <w:pPr>
              <w:rPr>
                <w:rFonts w:cstheme="minorHAnsi"/>
                <w:b/>
                <w:bCs/>
                <w:sz w:val="20"/>
                <w:szCs w:val="20"/>
              </w:rPr>
            </w:pPr>
            <w:r w:rsidRPr="00574ADA">
              <w:rPr>
                <w:rFonts w:cstheme="minorHAnsi"/>
                <w:b/>
                <w:bCs/>
                <w:sz w:val="20"/>
                <w:szCs w:val="20"/>
              </w:rPr>
              <w:t>HEP</w:t>
            </w:r>
          </w:p>
        </w:tc>
        <w:tc>
          <w:tcPr>
            <w:tcW w:w="864" w:type="dxa"/>
          </w:tcPr>
          <w:p w14:paraId="5607D601" w14:textId="77777777" w:rsidR="00B65851" w:rsidRPr="002E7106" w:rsidRDefault="00B65851" w:rsidP="00540234">
            <w:pPr>
              <w:rPr>
                <w:rFonts w:cstheme="minorHAnsi"/>
                <w:sz w:val="20"/>
                <w:szCs w:val="20"/>
              </w:rPr>
            </w:pPr>
          </w:p>
        </w:tc>
        <w:tc>
          <w:tcPr>
            <w:tcW w:w="864" w:type="dxa"/>
          </w:tcPr>
          <w:p w14:paraId="05A9D955" w14:textId="77777777" w:rsidR="00B65851" w:rsidRPr="002E7106" w:rsidRDefault="00B65851" w:rsidP="00540234">
            <w:pPr>
              <w:rPr>
                <w:rFonts w:cstheme="minorHAnsi"/>
                <w:sz w:val="20"/>
                <w:szCs w:val="20"/>
              </w:rPr>
            </w:pPr>
          </w:p>
        </w:tc>
        <w:tc>
          <w:tcPr>
            <w:tcW w:w="864" w:type="dxa"/>
          </w:tcPr>
          <w:p w14:paraId="0EE2BD57" w14:textId="77777777" w:rsidR="00B65851" w:rsidRPr="002E7106" w:rsidRDefault="00B65851" w:rsidP="00540234">
            <w:pPr>
              <w:rPr>
                <w:rFonts w:cstheme="minorHAnsi"/>
                <w:sz w:val="20"/>
                <w:szCs w:val="20"/>
              </w:rPr>
            </w:pPr>
          </w:p>
        </w:tc>
        <w:tc>
          <w:tcPr>
            <w:tcW w:w="864" w:type="dxa"/>
          </w:tcPr>
          <w:p w14:paraId="2B865E71" w14:textId="77777777" w:rsidR="00B65851" w:rsidRPr="002E7106" w:rsidRDefault="00B65851" w:rsidP="00540234">
            <w:pPr>
              <w:rPr>
                <w:rFonts w:cstheme="minorHAnsi"/>
                <w:sz w:val="20"/>
                <w:szCs w:val="20"/>
              </w:rPr>
            </w:pPr>
          </w:p>
        </w:tc>
        <w:tc>
          <w:tcPr>
            <w:tcW w:w="864" w:type="dxa"/>
          </w:tcPr>
          <w:p w14:paraId="016E9312" w14:textId="77777777" w:rsidR="00B65851" w:rsidRPr="002E7106" w:rsidRDefault="00B65851" w:rsidP="00540234">
            <w:pPr>
              <w:rPr>
                <w:rFonts w:cstheme="minorHAnsi"/>
                <w:sz w:val="20"/>
                <w:szCs w:val="20"/>
              </w:rPr>
            </w:pPr>
          </w:p>
        </w:tc>
        <w:tc>
          <w:tcPr>
            <w:tcW w:w="864" w:type="dxa"/>
          </w:tcPr>
          <w:p w14:paraId="0A0CBA96" w14:textId="77777777" w:rsidR="00B65851" w:rsidRPr="002E7106" w:rsidRDefault="00B65851" w:rsidP="00540234">
            <w:pPr>
              <w:rPr>
                <w:rFonts w:cstheme="minorHAnsi"/>
                <w:sz w:val="20"/>
                <w:szCs w:val="20"/>
              </w:rPr>
            </w:pPr>
          </w:p>
        </w:tc>
        <w:tc>
          <w:tcPr>
            <w:tcW w:w="864" w:type="dxa"/>
          </w:tcPr>
          <w:p w14:paraId="600333BF" w14:textId="20F5669F" w:rsidR="00B65851" w:rsidRPr="002E7106" w:rsidRDefault="00B65851" w:rsidP="00540234">
            <w:pPr>
              <w:rPr>
                <w:rFonts w:cstheme="minorHAnsi"/>
                <w:sz w:val="20"/>
                <w:szCs w:val="20"/>
              </w:rPr>
            </w:pPr>
          </w:p>
        </w:tc>
      </w:tr>
      <w:tr w:rsidR="00F943EC" w:rsidRPr="002E7106" w14:paraId="0B0A72E2" w14:textId="77777777" w:rsidTr="00100EA9">
        <w:tc>
          <w:tcPr>
            <w:tcW w:w="9198" w:type="dxa"/>
            <w:gridSpan w:val="9"/>
            <w:shd w:val="clear" w:color="auto" w:fill="D6D2C4" w:themeFill="background2"/>
          </w:tcPr>
          <w:p w14:paraId="46CEEA97" w14:textId="68BCF116" w:rsidR="00F943EC" w:rsidRPr="001126A4" w:rsidRDefault="001126A4" w:rsidP="00540234">
            <w:pPr>
              <w:rPr>
                <w:rFonts w:cstheme="minorHAnsi"/>
                <w:b/>
                <w:bCs/>
                <w:sz w:val="20"/>
                <w:szCs w:val="20"/>
              </w:rPr>
            </w:pPr>
            <w:r w:rsidRPr="001126A4">
              <w:rPr>
                <w:rFonts w:cstheme="minorHAnsi"/>
                <w:b/>
                <w:bCs/>
                <w:sz w:val="20"/>
                <w:szCs w:val="20"/>
              </w:rPr>
              <w:t>Coat condition</w:t>
            </w:r>
          </w:p>
        </w:tc>
      </w:tr>
      <w:tr w:rsidR="00B65851" w:rsidRPr="002E7106" w14:paraId="0D89B4BF" w14:textId="77777777" w:rsidTr="00100EA9">
        <w:tc>
          <w:tcPr>
            <w:tcW w:w="2520" w:type="dxa"/>
            <w:shd w:val="clear" w:color="auto" w:fill="FFFFFF" w:themeFill="background1"/>
          </w:tcPr>
          <w:p w14:paraId="6024E907" w14:textId="6A2585C4" w:rsidR="00B65851" w:rsidRPr="00095744" w:rsidRDefault="00B65851" w:rsidP="00540234">
            <w:pPr>
              <w:rPr>
                <w:rFonts w:cstheme="minorHAnsi"/>
                <w:sz w:val="20"/>
                <w:szCs w:val="20"/>
              </w:rPr>
            </w:pPr>
            <w:r>
              <w:rPr>
                <w:rFonts w:cstheme="minorHAnsi"/>
                <w:sz w:val="20"/>
                <w:szCs w:val="20"/>
              </w:rPr>
              <w:t>Coat slightly unkempt</w:t>
            </w:r>
          </w:p>
        </w:tc>
        <w:tc>
          <w:tcPr>
            <w:tcW w:w="630" w:type="dxa"/>
            <w:shd w:val="clear" w:color="auto" w:fill="FFFFFF" w:themeFill="background1"/>
          </w:tcPr>
          <w:p w14:paraId="030C98CC" w14:textId="6AAF4DE1" w:rsidR="00B65851" w:rsidRPr="001126A4" w:rsidRDefault="00B65851" w:rsidP="00540234">
            <w:pPr>
              <w:rPr>
                <w:rFonts w:cstheme="minorHAnsi"/>
                <w:b/>
                <w:bCs/>
                <w:sz w:val="20"/>
                <w:szCs w:val="20"/>
              </w:rPr>
            </w:pPr>
            <w:r>
              <w:rPr>
                <w:rFonts w:cstheme="minorHAnsi"/>
                <w:b/>
                <w:bCs/>
                <w:sz w:val="20"/>
                <w:szCs w:val="20"/>
              </w:rPr>
              <w:t>1</w:t>
            </w:r>
          </w:p>
        </w:tc>
        <w:tc>
          <w:tcPr>
            <w:tcW w:w="864" w:type="dxa"/>
            <w:shd w:val="clear" w:color="auto" w:fill="FFFFFF" w:themeFill="background1"/>
          </w:tcPr>
          <w:p w14:paraId="154E8921"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00EF6141"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3D1795D6"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4CDC05B0"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2FD30DB3"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4EC160EC"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60B15153" w14:textId="16790DEA" w:rsidR="00B65851" w:rsidRPr="001126A4" w:rsidRDefault="00B65851" w:rsidP="00540234">
            <w:pPr>
              <w:rPr>
                <w:rFonts w:cstheme="minorHAnsi"/>
                <w:b/>
                <w:bCs/>
                <w:sz w:val="20"/>
                <w:szCs w:val="20"/>
              </w:rPr>
            </w:pPr>
          </w:p>
        </w:tc>
      </w:tr>
      <w:tr w:rsidR="00B65851" w:rsidRPr="002E7106" w14:paraId="0570A914" w14:textId="77777777" w:rsidTr="00100EA9">
        <w:tc>
          <w:tcPr>
            <w:tcW w:w="2520" w:type="dxa"/>
            <w:shd w:val="clear" w:color="auto" w:fill="FFFFFF" w:themeFill="background1"/>
          </w:tcPr>
          <w:p w14:paraId="1C669694" w14:textId="69300FE9" w:rsidR="00B65851" w:rsidRPr="00095744" w:rsidRDefault="00B65851" w:rsidP="00540234">
            <w:pPr>
              <w:rPr>
                <w:rFonts w:cstheme="minorHAnsi"/>
                <w:sz w:val="20"/>
                <w:szCs w:val="20"/>
              </w:rPr>
            </w:pPr>
            <w:r w:rsidRPr="00095744">
              <w:rPr>
                <w:rFonts w:cstheme="minorHAnsi"/>
                <w:sz w:val="20"/>
                <w:szCs w:val="20"/>
              </w:rPr>
              <w:t>Slight piloerection</w:t>
            </w:r>
          </w:p>
        </w:tc>
        <w:tc>
          <w:tcPr>
            <w:tcW w:w="630" w:type="dxa"/>
            <w:shd w:val="clear" w:color="auto" w:fill="FFFFFF" w:themeFill="background1"/>
          </w:tcPr>
          <w:p w14:paraId="26AB623E" w14:textId="624BB057" w:rsidR="00B65851" w:rsidRPr="001126A4" w:rsidRDefault="00B65851" w:rsidP="00540234">
            <w:pPr>
              <w:rPr>
                <w:rFonts w:cstheme="minorHAnsi"/>
                <w:b/>
                <w:bCs/>
                <w:sz w:val="20"/>
                <w:szCs w:val="20"/>
              </w:rPr>
            </w:pPr>
            <w:r>
              <w:rPr>
                <w:rFonts w:cstheme="minorHAnsi"/>
                <w:b/>
                <w:bCs/>
                <w:sz w:val="20"/>
                <w:szCs w:val="20"/>
              </w:rPr>
              <w:t>2</w:t>
            </w:r>
          </w:p>
        </w:tc>
        <w:tc>
          <w:tcPr>
            <w:tcW w:w="864" w:type="dxa"/>
            <w:shd w:val="clear" w:color="auto" w:fill="FFFFFF" w:themeFill="background1"/>
          </w:tcPr>
          <w:p w14:paraId="17E49A06"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37F5A62E"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1BC8E0AE"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04602C59"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789205D8"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14F717CF" w14:textId="77777777" w:rsidR="00B65851" w:rsidRPr="001126A4" w:rsidRDefault="00B65851" w:rsidP="00540234">
            <w:pPr>
              <w:rPr>
                <w:rFonts w:cstheme="minorHAnsi"/>
                <w:b/>
                <w:bCs/>
                <w:sz w:val="20"/>
                <w:szCs w:val="20"/>
              </w:rPr>
            </w:pPr>
          </w:p>
        </w:tc>
        <w:tc>
          <w:tcPr>
            <w:tcW w:w="864" w:type="dxa"/>
            <w:shd w:val="clear" w:color="auto" w:fill="FFFFFF" w:themeFill="background1"/>
          </w:tcPr>
          <w:p w14:paraId="65F50FEB" w14:textId="2C0375BF" w:rsidR="00B65851" w:rsidRPr="001126A4" w:rsidRDefault="00B65851" w:rsidP="00540234">
            <w:pPr>
              <w:rPr>
                <w:rFonts w:cstheme="minorHAnsi"/>
                <w:b/>
                <w:bCs/>
                <w:sz w:val="20"/>
                <w:szCs w:val="20"/>
              </w:rPr>
            </w:pPr>
          </w:p>
        </w:tc>
      </w:tr>
      <w:tr w:rsidR="009C310D" w:rsidRPr="002E7106" w14:paraId="21D8CAD3" w14:textId="77777777" w:rsidTr="00100EA9">
        <w:tc>
          <w:tcPr>
            <w:tcW w:w="2520" w:type="dxa"/>
            <w:shd w:val="clear" w:color="auto" w:fill="FFFFFF" w:themeFill="background1"/>
          </w:tcPr>
          <w:p w14:paraId="4D35B0A9" w14:textId="300DD830" w:rsidR="009C310D" w:rsidRPr="00095744" w:rsidRDefault="009C310D" w:rsidP="00540234">
            <w:pPr>
              <w:rPr>
                <w:rFonts w:cstheme="minorHAnsi"/>
                <w:sz w:val="20"/>
                <w:szCs w:val="20"/>
              </w:rPr>
            </w:pPr>
            <w:r>
              <w:rPr>
                <w:rFonts w:cstheme="minorHAnsi"/>
                <w:sz w:val="20"/>
                <w:szCs w:val="20"/>
              </w:rPr>
              <w:t>Marked piloerection</w:t>
            </w:r>
          </w:p>
        </w:tc>
        <w:tc>
          <w:tcPr>
            <w:tcW w:w="630" w:type="dxa"/>
            <w:shd w:val="clear" w:color="auto" w:fill="FFFFFF" w:themeFill="background1"/>
          </w:tcPr>
          <w:p w14:paraId="1FC721BB" w14:textId="1E2B73EB" w:rsidR="009C310D" w:rsidRPr="009A1534" w:rsidRDefault="009C310D" w:rsidP="00540234">
            <w:pPr>
              <w:rPr>
                <w:rFonts w:cstheme="minorHAnsi"/>
                <w:b/>
                <w:bCs/>
                <w:sz w:val="20"/>
                <w:szCs w:val="20"/>
              </w:rPr>
            </w:pPr>
            <w:r w:rsidRPr="009A1534">
              <w:rPr>
                <w:rFonts w:cstheme="minorHAnsi"/>
                <w:b/>
                <w:bCs/>
                <w:sz w:val="20"/>
                <w:szCs w:val="20"/>
              </w:rPr>
              <w:t>3</w:t>
            </w:r>
          </w:p>
        </w:tc>
        <w:tc>
          <w:tcPr>
            <w:tcW w:w="864" w:type="dxa"/>
            <w:shd w:val="clear" w:color="auto" w:fill="FFFFFF" w:themeFill="background1"/>
          </w:tcPr>
          <w:p w14:paraId="3565D0B6" w14:textId="77777777" w:rsidR="009C310D" w:rsidRPr="001126A4" w:rsidRDefault="009C310D" w:rsidP="00540234">
            <w:pPr>
              <w:rPr>
                <w:rFonts w:cstheme="minorHAnsi"/>
                <w:b/>
                <w:bCs/>
                <w:sz w:val="20"/>
                <w:szCs w:val="20"/>
              </w:rPr>
            </w:pPr>
          </w:p>
        </w:tc>
        <w:tc>
          <w:tcPr>
            <w:tcW w:w="864" w:type="dxa"/>
            <w:shd w:val="clear" w:color="auto" w:fill="FFFFFF" w:themeFill="background1"/>
          </w:tcPr>
          <w:p w14:paraId="1E049E6D" w14:textId="77777777" w:rsidR="009C310D" w:rsidRPr="001126A4" w:rsidRDefault="009C310D" w:rsidP="00540234">
            <w:pPr>
              <w:rPr>
                <w:rFonts w:cstheme="minorHAnsi"/>
                <w:b/>
                <w:bCs/>
                <w:sz w:val="20"/>
                <w:szCs w:val="20"/>
              </w:rPr>
            </w:pPr>
          </w:p>
        </w:tc>
        <w:tc>
          <w:tcPr>
            <w:tcW w:w="864" w:type="dxa"/>
            <w:shd w:val="clear" w:color="auto" w:fill="FFFFFF" w:themeFill="background1"/>
          </w:tcPr>
          <w:p w14:paraId="210128B1" w14:textId="77777777" w:rsidR="009C310D" w:rsidRPr="001126A4" w:rsidRDefault="009C310D" w:rsidP="00540234">
            <w:pPr>
              <w:rPr>
                <w:rFonts w:cstheme="minorHAnsi"/>
                <w:b/>
                <w:bCs/>
                <w:sz w:val="20"/>
                <w:szCs w:val="20"/>
              </w:rPr>
            </w:pPr>
          </w:p>
        </w:tc>
        <w:tc>
          <w:tcPr>
            <w:tcW w:w="864" w:type="dxa"/>
            <w:shd w:val="clear" w:color="auto" w:fill="FFFFFF" w:themeFill="background1"/>
          </w:tcPr>
          <w:p w14:paraId="4482CC44" w14:textId="77777777" w:rsidR="009C310D" w:rsidRPr="001126A4" w:rsidRDefault="009C310D" w:rsidP="00540234">
            <w:pPr>
              <w:rPr>
                <w:rFonts w:cstheme="minorHAnsi"/>
                <w:b/>
                <w:bCs/>
                <w:sz w:val="20"/>
                <w:szCs w:val="20"/>
              </w:rPr>
            </w:pPr>
          </w:p>
        </w:tc>
        <w:tc>
          <w:tcPr>
            <w:tcW w:w="864" w:type="dxa"/>
            <w:shd w:val="clear" w:color="auto" w:fill="FFFFFF" w:themeFill="background1"/>
          </w:tcPr>
          <w:p w14:paraId="68E32EDB" w14:textId="77777777" w:rsidR="009C310D" w:rsidRPr="001126A4" w:rsidRDefault="009C310D" w:rsidP="00540234">
            <w:pPr>
              <w:rPr>
                <w:rFonts w:cstheme="minorHAnsi"/>
                <w:b/>
                <w:bCs/>
                <w:sz w:val="20"/>
                <w:szCs w:val="20"/>
              </w:rPr>
            </w:pPr>
          </w:p>
        </w:tc>
        <w:tc>
          <w:tcPr>
            <w:tcW w:w="864" w:type="dxa"/>
            <w:shd w:val="clear" w:color="auto" w:fill="FFFFFF" w:themeFill="background1"/>
          </w:tcPr>
          <w:p w14:paraId="6E8985CF" w14:textId="77777777" w:rsidR="009C310D" w:rsidRPr="001126A4" w:rsidRDefault="009C310D" w:rsidP="00540234">
            <w:pPr>
              <w:rPr>
                <w:rFonts w:cstheme="minorHAnsi"/>
                <w:b/>
                <w:bCs/>
                <w:sz w:val="20"/>
                <w:szCs w:val="20"/>
              </w:rPr>
            </w:pPr>
          </w:p>
        </w:tc>
        <w:tc>
          <w:tcPr>
            <w:tcW w:w="864" w:type="dxa"/>
            <w:shd w:val="clear" w:color="auto" w:fill="FFFFFF" w:themeFill="background1"/>
          </w:tcPr>
          <w:p w14:paraId="323E79F0" w14:textId="7665231E" w:rsidR="009C310D" w:rsidRPr="001126A4" w:rsidRDefault="009C310D" w:rsidP="00540234">
            <w:pPr>
              <w:rPr>
                <w:rFonts w:cstheme="minorHAnsi"/>
                <w:b/>
                <w:bCs/>
                <w:sz w:val="20"/>
                <w:szCs w:val="20"/>
              </w:rPr>
            </w:pPr>
          </w:p>
        </w:tc>
      </w:tr>
      <w:tr w:rsidR="001126A4" w:rsidRPr="002E7106" w14:paraId="67452E25" w14:textId="77777777" w:rsidTr="00100EA9">
        <w:tc>
          <w:tcPr>
            <w:tcW w:w="9198" w:type="dxa"/>
            <w:gridSpan w:val="9"/>
            <w:shd w:val="clear" w:color="auto" w:fill="D6D2C4" w:themeFill="background2"/>
          </w:tcPr>
          <w:p w14:paraId="32CC6B82" w14:textId="1CAAC7EB" w:rsidR="001126A4" w:rsidRPr="002E7106" w:rsidRDefault="001126A4" w:rsidP="00540234">
            <w:pPr>
              <w:rPr>
                <w:rFonts w:cstheme="minorHAnsi"/>
                <w:b/>
                <w:bCs/>
                <w:sz w:val="20"/>
                <w:szCs w:val="20"/>
              </w:rPr>
            </w:pPr>
            <w:r w:rsidRPr="002E7106">
              <w:rPr>
                <w:rFonts w:cstheme="minorHAnsi"/>
                <w:b/>
                <w:bCs/>
                <w:sz w:val="20"/>
                <w:szCs w:val="20"/>
              </w:rPr>
              <w:t>Body Function</w:t>
            </w:r>
          </w:p>
        </w:tc>
      </w:tr>
      <w:tr w:rsidR="009C310D" w:rsidRPr="002E7106" w14:paraId="6A058164" w14:textId="77777777" w:rsidTr="00100EA9">
        <w:tc>
          <w:tcPr>
            <w:tcW w:w="2520" w:type="dxa"/>
          </w:tcPr>
          <w:p w14:paraId="2AE5FB47" w14:textId="2152C59C" w:rsidR="009C310D" w:rsidRPr="002E7106" w:rsidRDefault="009C310D" w:rsidP="00540234">
            <w:pPr>
              <w:rPr>
                <w:rFonts w:cstheme="minorHAnsi"/>
                <w:sz w:val="20"/>
                <w:szCs w:val="20"/>
              </w:rPr>
            </w:pPr>
            <w:r>
              <w:rPr>
                <w:rFonts w:cstheme="minorHAnsi"/>
                <w:sz w:val="20"/>
                <w:szCs w:val="20"/>
              </w:rPr>
              <w:t>T</w:t>
            </w:r>
            <w:r w:rsidRPr="002E7106">
              <w:rPr>
                <w:rFonts w:cstheme="minorHAnsi"/>
                <w:sz w:val="20"/>
                <w:szCs w:val="20"/>
              </w:rPr>
              <w:t>achypnea</w:t>
            </w:r>
            <w:r>
              <w:rPr>
                <w:rFonts w:cstheme="minorHAnsi"/>
                <w:sz w:val="20"/>
                <w:szCs w:val="20"/>
              </w:rPr>
              <w:t xml:space="preserve"> (fast breathing)</w:t>
            </w:r>
          </w:p>
        </w:tc>
        <w:tc>
          <w:tcPr>
            <w:tcW w:w="630" w:type="dxa"/>
          </w:tcPr>
          <w:p w14:paraId="53E5AEF4" w14:textId="040AC6FB" w:rsidR="009C310D" w:rsidRPr="009923FD" w:rsidRDefault="009C310D" w:rsidP="00540234">
            <w:pPr>
              <w:rPr>
                <w:rFonts w:cstheme="minorHAnsi"/>
                <w:b/>
                <w:bCs/>
                <w:sz w:val="20"/>
                <w:szCs w:val="20"/>
              </w:rPr>
            </w:pPr>
            <w:r w:rsidRPr="009923FD">
              <w:rPr>
                <w:rFonts w:cstheme="minorHAnsi"/>
                <w:b/>
                <w:bCs/>
                <w:sz w:val="20"/>
                <w:szCs w:val="20"/>
              </w:rPr>
              <w:t>1</w:t>
            </w:r>
          </w:p>
        </w:tc>
        <w:tc>
          <w:tcPr>
            <w:tcW w:w="864" w:type="dxa"/>
          </w:tcPr>
          <w:p w14:paraId="2D75B084" w14:textId="77777777" w:rsidR="009C310D" w:rsidRPr="002E7106" w:rsidRDefault="009C310D" w:rsidP="00540234">
            <w:pPr>
              <w:rPr>
                <w:rFonts w:cstheme="minorHAnsi"/>
                <w:sz w:val="20"/>
                <w:szCs w:val="20"/>
              </w:rPr>
            </w:pPr>
          </w:p>
        </w:tc>
        <w:tc>
          <w:tcPr>
            <w:tcW w:w="864" w:type="dxa"/>
          </w:tcPr>
          <w:p w14:paraId="170184AF" w14:textId="77777777" w:rsidR="009C310D" w:rsidRPr="002E7106" w:rsidRDefault="009C310D" w:rsidP="00540234">
            <w:pPr>
              <w:rPr>
                <w:rFonts w:cstheme="minorHAnsi"/>
                <w:sz w:val="20"/>
                <w:szCs w:val="20"/>
              </w:rPr>
            </w:pPr>
          </w:p>
        </w:tc>
        <w:tc>
          <w:tcPr>
            <w:tcW w:w="864" w:type="dxa"/>
          </w:tcPr>
          <w:p w14:paraId="21C33646" w14:textId="77777777" w:rsidR="009C310D" w:rsidRPr="002E7106" w:rsidRDefault="009C310D" w:rsidP="00540234">
            <w:pPr>
              <w:rPr>
                <w:rFonts w:cstheme="minorHAnsi"/>
                <w:sz w:val="20"/>
                <w:szCs w:val="20"/>
              </w:rPr>
            </w:pPr>
          </w:p>
        </w:tc>
        <w:tc>
          <w:tcPr>
            <w:tcW w:w="864" w:type="dxa"/>
          </w:tcPr>
          <w:p w14:paraId="5905ED66" w14:textId="77777777" w:rsidR="009C310D" w:rsidRPr="002E7106" w:rsidRDefault="009C310D" w:rsidP="00540234">
            <w:pPr>
              <w:rPr>
                <w:rFonts w:cstheme="minorHAnsi"/>
                <w:sz w:val="20"/>
                <w:szCs w:val="20"/>
              </w:rPr>
            </w:pPr>
          </w:p>
        </w:tc>
        <w:tc>
          <w:tcPr>
            <w:tcW w:w="864" w:type="dxa"/>
          </w:tcPr>
          <w:p w14:paraId="53715751" w14:textId="77777777" w:rsidR="009C310D" w:rsidRPr="002E7106" w:rsidRDefault="009C310D" w:rsidP="00540234">
            <w:pPr>
              <w:rPr>
                <w:rFonts w:cstheme="minorHAnsi"/>
                <w:sz w:val="20"/>
                <w:szCs w:val="20"/>
              </w:rPr>
            </w:pPr>
          </w:p>
        </w:tc>
        <w:tc>
          <w:tcPr>
            <w:tcW w:w="864" w:type="dxa"/>
          </w:tcPr>
          <w:p w14:paraId="3E2FA288" w14:textId="77777777" w:rsidR="009C310D" w:rsidRPr="002E7106" w:rsidRDefault="009C310D" w:rsidP="00540234">
            <w:pPr>
              <w:rPr>
                <w:rFonts w:cstheme="minorHAnsi"/>
                <w:sz w:val="20"/>
                <w:szCs w:val="20"/>
              </w:rPr>
            </w:pPr>
          </w:p>
        </w:tc>
        <w:tc>
          <w:tcPr>
            <w:tcW w:w="864" w:type="dxa"/>
          </w:tcPr>
          <w:p w14:paraId="304BE10D" w14:textId="21890CF7" w:rsidR="009C310D" w:rsidRPr="002E7106" w:rsidRDefault="009C310D" w:rsidP="00540234">
            <w:pPr>
              <w:rPr>
                <w:rFonts w:cstheme="minorHAnsi"/>
                <w:sz w:val="20"/>
                <w:szCs w:val="20"/>
              </w:rPr>
            </w:pPr>
          </w:p>
        </w:tc>
      </w:tr>
      <w:tr w:rsidR="009C310D" w:rsidRPr="002E7106" w14:paraId="56226636" w14:textId="77777777" w:rsidTr="00100EA9">
        <w:tc>
          <w:tcPr>
            <w:tcW w:w="2520" w:type="dxa"/>
          </w:tcPr>
          <w:p w14:paraId="7041D914" w14:textId="580146F0" w:rsidR="009C310D" w:rsidRPr="002E7106" w:rsidRDefault="009C310D" w:rsidP="00540234">
            <w:pPr>
              <w:rPr>
                <w:rFonts w:cstheme="minorHAnsi"/>
                <w:sz w:val="20"/>
                <w:szCs w:val="20"/>
              </w:rPr>
            </w:pPr>
            <w:r w:rsidRPr="002E7106">
              <w:rPr>
                <w:rFonts w:cstheme="minorHAnsi"/>
                <w:sz w:val="20"/>
                <w:szCs w:val="20"/>
              </w:rPr>
              <w:t>Dyspnea</w:t>
            </w:r>
            <w:r>
              <w:rPr>
                <w:rFonts w:cstheme="minorHAnsi"/>
                <w:sz w:val="20"/>
                <w:szCs w:val="20"/>
              </w:rPr>
              <w:t xml:space="preserve"> (difficulty breathing)</w:t>
            </w:r>
          </w:p>
        </w:tc>
        <w:tc>
          <w:tcPr>
            <w:tcW w:w="630" w:type="dxa"/>
          </w:tcPr>
          <w:p w14:paraId="2931C8DB" w14:textId="2C803F09" w:rsidR="009C310D" w:rsidRPr="009923FD" w:rsidRDefault="009C310D" w:rsidP="00540234">
            <w:pPr>
              <w:rPr>
                <w:rFonts w:cstheme="minorHAnsi"/>
                <w:b/>
                <w:bCs/>
                <w:sz w:val="20"/>
                <w:szCs w:val="20"/>
              </w:rPr>
            </w:pPr>
            <w:r w:rsidRPr="009923FD">
              <w:rPr>
                <w:rFonts w:cstheme="minorHAnsi"/>
                <w:b/>
                <w:bCs/>
                <w:sz w:val="20"/>
                <w:szCs w:val="20"/>
              </w:rPr>
              <w:t>3</w:t>
            </w:r>
          </w:p>
        </w:tc>
        <w:tc>
          <w:tcPr>
            <w:tcW w:w="864" w:type="dxa"/>
          </w:tcPr>
          <w:p w14:paraId="75F3454F" w14:textId="77777777" w:rsidR="009C310D" w:rsidRPr="002E7106" w:rsidRDefault="009C310D" w:rsidP="00540234">
            <w:pPr>
              <w:rPr>
                <w:rFonts w:cstheme="minorHAnsi"/>
                <w:sz w:val="20"/>
                <w:szCs w:val="20"/>
              </w:rPr>
            </w:pPr>
          </w:p>
        </w:tc>
        <w:tc>
          <w:tcPr>
            <w:tcW w:w="864" w:type="dxa"/>
          </w:tcPr>
          <w:p w14:paraId="10B6DA0B" w14:textId="77777777" w:rsidR="009C310D" w:rsidRPr="002E7106" w:rsidRDefault="009C310D" w:rsidP="00540234">
            <w:pPr>
              <w:rPr>
                <w:rFonts w:cstheme="minorHAnsi"/>
                <w:sz w:val="20"/>
                <w:szCs w:val="20"/>
              </w:rPr>
            </w:pPr>
          </w:p>
        </w:tc>
        <w:tc>
          <w:tcPr>
            <w:tcW w:w="864" w:type="dxa"/>
          </w:tcPr>
          <w:p w14:paraId="139EFC0D" w14:textId="77777777" w:rsidR="009C310D" w:rsidRPr="002E7106" w:rsidRDefault="009C310D" w:rsidP="00540234">
            <w:pPr>
              <w:rPr>
                <w:rFonts w:cstheme="minorHAnsi"/>
                <w:sz w:val="20"/>
                <w:szCs w:val="20"/>
              </w:rPr>
            </w:pPr>
          </w:p>
        </w:tc>
        <w:tc>
          <w:tcPr>
            <w:tcW w:w="864" w:type="dxa"/>
          </w:tcPr>
          <w:p w14:paraId="55383173" w14:textId="77777777" w:rsidR="009C310D" w:rsidRPr="002E7106" w:rsidRDefault="009C310D" w:rsidP="00540234">
            <w:pPr>
              <w:rPr>
                <w:rFonts w:cstheme="minorHAnsi"/>
                <w:sz w:val="20"/>
                <w:szCs w:val="20"/>
              </w:rPr>
            </w:pPr>
          </w:p>
        </w:tc>
        <w:tc>
          <w:tcPr>
            <w:tcW w:w="864" w:type="dxa"/>
          </w:tcPr>
          <w:p w14:paraId="67CDE17E" w14:textId="77777777" w:rsidR="009C310D" w:rsidRPr="002E7106" w:rsidRDefault="009C310D" w:rsidP="00540234">
            <w:pPr>
              <w:rPr>
                <w:rFonts w:cstheme="minorHAnsi"/>
                <w:sz w:val="20"/>
                <w:szCs w:val="20"/>
              </w:rPr>
            </w:pPr>
          </w:p>
        </w:tc>
        <w:tc>
          <w:tcPr>
            <w:tcW w:w="864" w:type="dxa"/>
          </w:tcPr>
          <w:p w14:paraId="60507B02" w14:textId="77777777" w:rsidR="009C310D" w:rsidRPr="002E7106" w:rsidRDefault="009C310D" w:rsidP="00540234">
            <w:pPr>
              <w:rPr>
                <w:rFonts w:cstheme="minorHAnsi"/>
                <w:sz w:val="20"/>
                <w:szCs w:val="20"/>
              </w:rPr>
            </w:pPr>
          </w:p>
        </w:tc>
        <w:tc>
          <w:tcPr>
            <w:tcW w:w="864" w:type="dxa"/>
          </w:tcPr>
          <w:p w14:paraId="51D792AA" w14:textId="642FAA23" w:rsidR="009C310D" w:rsidRPr="002E7106" w:rsidRDefault="009C310D" w:rsidP="00540234">
            <w:pPr>
              <w:rPr>
                <w:rFonts w:cstheme="minorHAnsi"/>
                <w:sz w:val="20"/>
                <w:szCs w:val="20"/>
              </w:rPr>
            </w:pPr>
          </w:p>
        </w:tc>
      </w:tr>
      <w:tr w:rsidR="00417974" w:rsidRPr="002E7106" w14:paraId="77424C2A" w14:textId="77777777" w:rsidTr="00100EA9">
        <w:tc>
          <w:tcPr>
            <w:tcW w:w="9198" w:type="dxa"/>
            <w:gridSpan w:val="9"/>
            <w:shd w:val="clear" w:color="auto" w:fill="D6D2C4" w:themeFill="background2"/>
          </w:tcPr>
          <w:p w14:paraId="5690420A" w14:textId="1A5EEF53" w:rsidR="00417974" w:rsidRPr="002E7106" w:rsidRDefault="00417974" w:rsidP="00540234">
            <w:pPr>
              <w:rPr>
                <w:rFonts w:cstheme="minorHAnsi"/>
                <w:b/>
                <w:bCs/>
                <w:sz w:val="20"/>
                <w:szCs w:val="20"/>
              </w:rPr>
            </w:pPr>
            <w:r w:rsidRPr="002E7106">
              <w:rPr>
                <w:rFonts w:cstheme="minorHAnsi"/>
                <w:b/>
                <w:bCs/>
                <w:sz w:val="20"/>
                <w:szCs w:val="20"/>
              </w:rPr>
              <w:t>Environment</w:t>
            </w:r>
          </w:p>
        </w:tc>
      </w:tr>
      <w:tr w:rsidR="009C310D" w:rsidRPr="002E7106" w14:paraId="77A05D74" w14:textId="77777777" w:rsidTr="00100EA9">
        <w:tc>
          <w:tcPr>
            <w:tcW w:w="2520" w:type="dxa"/>
          </w:tcPr>
          <w:p w14:paraId="0FEFBBB5" w14:textId="7095331B" w:rsidR="009C310D" w:rsidRPr="002E7106" w:rsidRDefault="009C310D" w:rsidP="00540234">
            <w:pPr>
              <w:rPr>
                <w:rFonts w:cstheme="minorHAnsi"/>
                <w:sz w:val="20"/>
                <w:szCs w:val="20"/>
              </w:rPr>
            </w:pPr>
            <w:r w:rsidRPr="002E7106">
              <w:rPr>
                <w:rFonts w:cstheme="minorHAnsi"/>
                <w:sz w:val="20"/>
                <w:szCs w:val="20"/>
              </w:rPr>
              <w:t>Loose stool/diarrhea</w:t>
            </w:r>
          </w:p>
        </w:tc>
        <w:tc>
          <w:tcPr>
            <w:tcW w:w="630" w:type="dxa"/>
          </w:tcPr>
          <w:p w14:paraId="7B00C4A0" w14:textId="4EFF0A6B" w:rsidR="009C310D" w:rsidRPr="009923FD" w:rsidRDefault="009C310D" w:rsidP="00540234">
            <w:pPr>
              <w:rPr>
                <w:rFonts w:cstheme="minorHAnsi"/>
                <w:b/>
                <w:bCs/>
                <w:sz w:val="20"/>
                <w:szCs w:val="20"/>
              </w:rPr>
            </w:pPr>
            <w:r w:rsidRPr="009923FD">
              <w:rPr>
                <w:rFonts w:cstheme="minorHAnsi"/>
                <w:b/>
                <w:bCs/>
                <w:sz w:val="20"/>
                <w:szCs w:val="20"/>
              </w:rPr>
              <w:t>1</w:t>
            </w:r>
          </w:p>
        </w:tc>
        <w:tc>
          <w:tcPr>
            <w:tcW w:w="864" w:type="dxa"/>
          </w:tcPr>
          <w:p w14:paraId="67841EF7" w14:textId="77777777" w:rsidR="009C310D" w:rsidRPr="002E7106" w:rsidRDefault="009C310D" w:rsidP="00540234">
            <w:pPr>
              <w:rPr>
                <w:rFonts w:cstheme="minorHAnsi"/>
                <w:sz w:val="20"/>
                <w:szCs w:val="20"/>
              </w:rPr>
            </w:pPr>
          </w:p>
        </w:tc>
        <w:tc>
          <w:tcPr>
            <w:tcW w:w="864" w:type="dxa"/>
          </w:tcPr>
          <w:p w14:paraId="52A4D8D9" w14:textId="77777777" w:rsidR="009C310D" w:rsidRPr="002E7106" w:rsidRDefault="009C310D" w:rsidP="00540234">
            <w:pPr>
              <w:rPr>
                <w:rFonts w:cstheme="minorHAnsi"/>
                <w:sz w:val="20"/>
                <w:szCs w:val="20"/>
              </w:rPr>
            </w:pPr>
          </w:p>
        </w:tc>
        <w:tc>
          <w:tcPr>
            <w:tcW w:w="864" w:type="dxa"/>
          </w:tcPr>
          <w:p w14:paraId="1DD76486" w14:textId="77777777" w:rsidR="009C310D" w:rsidRPr="002E7106" w:rsidRDefault="009C310D" w:rsidP="00540234">
            <w:pPr>
              <w:rPr>
                <w:rFonts w:cstheme="minorHAnsi"/>
                <w:sz w:val="20"/>
                <w:szCs w:val="20"/>
              </w:rPr>
            </w:pPr>
          </w:p>
        </w:tc>
        <w:tc>
          <w:tcPr>
            <w:tcW w:w="864" w:type="dxa"/>
          </w:tcPr>
          <w:p w14:paraId="6B3822D2" w14:textId="77777777" w:rsidR="009C310D" w:rsidRPr="002E7106" w:rsidRDefault="009C310D" w:rsidP="00540234">
            <w:pPr>
              <w:rPr>
                <w:rFonts w:cstheme="minorHAnsi"/>
                <w:sz w:val="20"/>
                <w:szCs w:val="20"/>
              </w:rPr>
            </w:pPr>
          </w:p>
        </w:tc>
        <w:tc>
          <w:tcPr>
            <w:tcW w:w="864" w:type="dxa"/>
          </w:tcPr>
          <w:p w14:paraId="639CD0B1" w14:textId="77777777" w:rsidR="009C310D" w:rsidRPr="002E7106" w:rsidRDefault="009C310D" w:rsidP="00540234">
            <w:pPr>
              <w:rPr>
                <w:rFonts w:cstheme="minorHAnsi"/>
                <w:sz w:val="20"/>
                <w:szCs w:val="20"/>
              </w:rPr>
            </w:pPr>
          </w:p>
        </w:tc>
        <w:tc>
          <w:tcPr>
            <w:tcW w:w="864" w:type="dxa"/>
          </w:tcPr>
          <w:p w14:paraId="11FF00A1" w14:textId="77777777" w:rsidR="009C310D" w:rsidRPr="002E7106" w:rsidRDefault="009C310D" w:rsidP="00540234">
            <w:pPr>
              <w:rPr>
                <w:rFonts w:cstheme="minorHAnsi"/>
                <w:sz w:val="20"/>
                <w:szCs w:val="20"/>
              </w:rPr>
            </w:pPr>
          </w:p>
        </w:tc>
        <w:tc>
          <w:tcPr>
            <w:tcW w:w="864" w:type="dxa"/>
          </w:tcPr>
          <w:p w14:paraId="191FE4FC" w14:textId="04ED475D" w:rsidR="009C310D" w:rsidRPr="002E7106" w:rsidRDefault="009C310D" w:rsidP="00540234">
            <w:pPr>
              <w:rPr>
                <w:rFonts w:cstheme="minorHAnsi"/>
                <w:sz w:val="20"/>
                <w:szCs w:val="20"/>
              </w:rPr>
            </w:pPr>
          </w:p>
        </w:tc>
      </w:tr>
      <w:tr w:rsidR="009C310D" w:rsidRPr="002E7106" w14:paraId="4EA8E475" w14:textId="77777777" w:rsidTr="00100EA9">
        <w:tc>
          <w:tcPr>
            <w:tcW w:w="2520" w:type="dxa"/>
          </w:tcPr>
          <w:p w14:paraId="429C482A" w14:textId="66133F0D" w:rsidR="009C310D" w:rsidRPr="002E7106" w:rsidRDefault="009C310D" w:rsidP="00540234">
            <w:pPr>
              <w:rPr>
                <w:rFonts w:cstheme="minorHAnsi"/>
                <w:sz w:val="20"/>
                <w:szCs w:val="20"/>
              </w:rPr>
            </w:pPr>
            <w:r w:rsidRPr="002E7106">
              <w:rPr>
                <w:rFonts w:cstheme="minorHAnsi"/>
                <w:sz w:val="20"/>
                <w:szCs w:val="20"/>
              </w:rPr>
              <w:t>Blood in stool/urine</w:t>
            </w:r>
          </w:p>
        </w:tc>
        <w:tc>
          <w:tcPr>
            <w:tcW w:w="630" w:type="dxa"/>
          </w:tcPr>
          <w:p w14:paraId="00894A1B" w14:textId="3101AA84" w:rsidR="009C310D" w:rsidRPr="009923FD" w:rsidRDefault="009C310D" w:rsidP="00540234">
            <w:pPr>
              <w:rPr>
                <w:rFonts w:cstheme="minorHAnsi"/>
                <w:b/>
                <w:bCs/>
                <w:sz w:val="20"/>
                <w:szCs w:val="20"/>
              </w:rPr>
            </w:pPr>
            <w:r w:rsidRPr="009923FD">
              <w:rPr>
                <w:rFonts w:cstheme="minorHAnsi"/>
                <w:b/>
                <w:bCs/>
                <w:sz w:val="20"/>
                <w:szCs w:val="20"/>
              </w:rPr>
              <w:t>HEP</w:t>
            </w:r>
          </w:p>
        </w:tc>
        <w:tc>
          <w:tcPr>
            <w:tcW w:w="864" w:type="dxa"/>
          </w:tcPr>
          <w:p w14:paraId="2DEC8EEE" w14:textId="77777777" w:rsidR="009C310D" w:rsidRPr="002E7106" w:rsidRDefault="009C310D" w:rsidP="00540234">
            <w:pPr>
              <w:rPr>
                <w:rFonts w:cstheme="minorHAnsi"/>
                <w:sz w:val="20"/>
                <w:szCs w:val="20"/>
              </w:rPr>
            </w:pPr>
          </w:p>
        </w:tc>
        <w:tc>
          <w:tcPr>
            <w:tcW w:w="864" w:type="dxa"/>
          </w:tcPr>
          <w:p w14:paraId="6733FEE0" w14:textId="77777777" w:rsidR="009C310D" w:rsidRPr="002E7106" w:rsidRDefault="009C310D" w:rsidP="00540234">
            <w:pPr>
              <w:rPr>
                <w:rFonts w:cstheme="minorHAnsi"/>
                <w:sz w:val="20"/>
                <w:szCs w:val="20"/>
              </w:rPr>
            </w:pPr>
          </w:p>
        </w:tc>
        <w:tc>
          <w:tcPr>
            <w:tcW w:w="864" w:type="dxa"/>
          </w:tcPr>
          <w:p w14:paraId="4CAB2DF2" w14:textId="77777777" w:rsidR="009C310D" w:rsidRPr="002E7106" w:rsidRDefault="009C310D" w:rsidP="00540234">
            <w:pPr>
              <w:rPr>
                <w:rFonts w:cstheme="minorHAnsi"/>
                <w:sz w:val="20"/>
                <w:szCs w:val="20"/>
              </w:rPr>
            </w:pPr>
          </w:p>
        </w:tc>
        <w:tc>
          <w:tcPr>
            <w:tcW w:w="864" w:type="dxa"/>
          </w:tcPr>
          <w:p w14:paraId="5E0E6ECF" w14:textId="77777777" w:rsidR="009C310D" w:rsidRPr="002E7106" w:rsidRDefault="009C310D" w:rsidP="00540234">
            <w:pPr>
              <w:rPr>
                <w:rFonts w:cstheme="minorHAnsi"/>
                <w:sz w:val="20"/>
                <w:szCs w:val="20"/>
              </w:rPr>
            </w:pPr>
          </w:p>
        </w:tc>
        <w:tc>
          <w:tcPr>
            <w:tcW w:w="864" w:type="dxa"/>
          </w:tcPr>
          <w:p w14:paraId="6ABDE97E" w14:textId="77777777" w:rsidR="009C310D" w:rsidRPr="002E7106" w:rsidRDefault="009C310D" w:rsidP="00540234">
            <w:pPr>
              <w:rPr>
                <w:rFonts w:cstheme="minorHAnsi"/>
                <w:sz w:val="20"/>
                <w:szCs w:val="20"/>
              </w:rPr>
            </w:pPr>
          </w:p>
        </w:tc>
        <w:tc>
          <w:tcPr>
            <w:tcW w:w="864" w:type="dxa"/>
          </w:tcPr>
          <w:p w14:paraId="12B36F00" w14:textId="77777777" w:rsidR="009C310D" w:rsidRPr="002E7106" w:rsidRDefault="009C310D" w:rsidP="00540234">
            <w:pPr>
              <w:rPr>
                <w:rFonts w:cstheme="minorHAnsi"/>
                <w:sz w:val="20"/>
                <w:szCs w:val="20"/>
              </w:rPr>
            </w:pPr>
          </w:p>
        </w:tc>
        <w:tc>
          <w:tcPr>
            <w:tcW w:w="864" w:type="dxa"/>
          </w:tcPr>
          <w:p w14:paraId="50C5C87B" w14:textId="415A9FA4" w:rsidR="009C310D" w:rsidRPr="002E7106" w:rsidRDefault="009C310D" w:rsidP="00540234">
            <w:pPr>
              <w:rPr>
                <w:rFonts w:cstheme="minorHAnsi"/>
                <w:sz w:val="20"/>
                <w:szCs w:val="20"/>
              </w:rPr>
            </w:pPr>
          </w:p>
        </w:tc>
      </w:tr>
      <w:tr w:rsidR="003B4BE1" w:rsidRPr="002E7106" w14:paraId="56F4F527" w14:textId="77777777" w:rsidTr="00100EA9">
        <w:tc>
          <w:tcPr>
            <w:tcW w:w="9198" w:type="dxa"/>
            <w:gridSpan w:val="9"/>
            <w:shd w:val="clear" w:color="auto" w:fill="D6D2C4" w:themeFill="background2"/>
          </w:tcPr>
          <w:p w14:paraId="0876F72C" w14:textId="405CBD9B" w:rsidR="003B4BE1" w:rsidRPr="002E7106" w:rsidRDefault="003B4BE1" w:rsidP="00540234">
            <w:pPr>
              <w:rPr>
                <w:rFonts w:cstheme="minorHAnsi"/>
                <w:sz w:val="20"/>
                <w:szCs w:val="20"/>
              </w:rPr>
            </w:pPr>
            <w:r w:rsidRPr="002E7106">
              <w:rPr>
                <w:rFonts w:cstheme="minorHAnsi"/>
                <w:b/>
                <w:bCs/>
                <w:sz w:val="20"/>
                <w:szCs w:val="20"/>
              </w:rPr>
              <w:t>Behaviors</w:t>
            </w:r>
          </w:p>
        </w:tc>
      </w:tr>
      <w:tr w:rsidR="009C310D" w:rsidRPr="002E7106" w14:paraId="26928E0B" w14:textId="77777777" w:rsidTr="00100EA9">
        <w:tc>
          <w:tcPr>
            <w:tcW w:w="2520" w:type="dxa"/>
          </w:tcPr>
          <w:p w14:paraId="68CA0956" w14:textId="4ADD7648" w:rsidR="009C310D" w:rsidRPr="002E7106" w:rsidRDefault="009C310D" w:rsidP="00540234">
            <w:pPr>
              <w:rPr>
                <w:rFonts w:cstheme="minorHAnsi"/>
                <w:sz w:val="20"/>
                <w:szCs w:val="20"/>
              </w:rPr>
            </w:pPr>
            <w:r>
              <w:rPr>
                <w:rFonts w:cstheme="minorHAnsi"/>
                <w:sz w:val="20"/>
                <w:szCs w:val="20"/>
              </w:rPr>
              <w:t>Tense &amp; nervous upon handling</w:t>
            </w:r>
          </w:p>
        </w:tc>
        <w:tc>
          <w:tcPr>
            <w:tcW w:w="630" w:type="dxa"/>
          </w:tcPr>
          <w:p w14:paraId="29D50A7A" w14:textId="27F761FF" w:rsidR="009C310D" w:rsidRPr="009923FD" w:rsidRDefault="009C310D" w:rsidP="00540234">
            <w:pPr>
              <w:rPr>
                <w:rFonts w:cstheme="minorHAnsi"/>
                <w:b/>
                <w:bCs/>
                <w:sz w:val="20"/>
                <w:szCs w:val="20"/>
              </w:rPr>
            </w:pPr>
            <w:r w:rsidRPr="009923FD">
              <w:rPr>
                <w:rFonts w:cstheme="minorHAnsi"/>
                <w:b/>
                <w:bCs/>
                <w:sz w:val="20"/>
                <w:szCs w:val="20"/>
              </w:rPr>
              <w:t>1</w:t>
            </w:r>
          </w:p>
        </w:tc>
        <w:tc>
          <w:tcPr>
            <w:tcW w:w="864" w:type="dxa"/>
          </w:tcPr>
          <w:p w14:paraId="6CFFA2D0" w14:textId="77777777" w:rsidR="009C310D" w:rsidRPr="002E7106" w:rsidRDefault="009C310D" w:rsidP="00540234">
            <w:pPr>
              <w:rPr>
                <w:rFonts w:cstheme="minorHAnsi"/>
                <w:sz w:val="20"/>
                <w:szCs w:val="20"/>
              </w:rPr>
            </w:pPr>
          </w:p>
        </w:tc>
        <w:tc>
          <w:tcPr>
            <w:tcW w:w="864" w:type="dxa"/>
          </w:tcPr>
          <w:p w14:paraId="2616041E" w14:textId="77777777" w:rsidR="009C310D" w:rsidRPr="002E7106" w:rsidRDefault="009C310D" w:rsidP="00540234">
            <w:pPr>
              <w:rPr>
                <w:rFonts w:cstheme="minorHAnsi"/>
                <w:sz w:val="20"/>
                <w:szCs w:val="20"/>
              </w:rPr>
            </w:pPr>
          </w:p>
        </w:tc>
        <w:tc>
          <w:tcPr>
            <w:tcW w:w="864" w:type="dxa"/>
          </w:tcPr>
          <w:p w14:paraId="5AF8253B" w14:textId="77777777" w:rsidR="009C310D" w:rsidRPr="002E7106" w:rsidRDefault="009C310D" w:rsidP="00540234">
            <w:pPr>
              <w:rPr>
                <w:rFonts w:cstheme="minorHAnsi"/>
                <w:sz w:val="20"/>
                <w:szCs w:val="20"/>
              </w:rPr>
            </w:pPr>
          </w:p>
        </w:tc>
        <w:tc>
          <w:tcPr>
            <w:tcW w:w="864" w:type="dxa"/>
          </w:tcPr>
          <w:p w14:paraId="7CB93E84" w14:textId="77777777" w:rsidR="009C310D" w:rsidRPr="002E7106" w:rsidRDefault="009C310D" w:rsidP="00540234">
            <w:pPr>
              <w:rPr>
                <w:rFonts w:cstheme="minorHAnsi"/>
                <w:sz w:val="20"/>
                <w:szCs w:val="20"/>
              </w:rPr>
            </w:pPr>
          </w:p>
        </w:tc>
        <w:tc>
          <w:tcPr>
            <w:tcW w:w="864" w:type="dxa"/>
          </w:tcPr>
          <w:p w14:paraId="69A05858" w14:textId="77777777" w:rsidR="009C310D" w:rsidRPr="002E7106" w:rsidRDefault="009C310D" w:rsidP="00540234">
            <w:pPr>
              <w:rPr>
                <w:rFonts w:cstheme="minorHAnsi"/>
                <w:sz w:val="20"/>
                <w:szCs w:val="20"/>
              </w:rPr>
            </w:pPr>
          </w:p>
        </w:tc>
        <w:tc>
          <w:tcPr>
            <w:tcW w:w="864" w:type="dxa"/>
          </w:tcPr>
          <w:p w14:paraId="476A14B1" w14:textId="77777777" w:rsidR="009C310D" w:rsidRPr="002E7106" w:rsidRDefault="009C310D" w:rsidP="00540234">
            <w:pPr>
              <w:rPr>
                <w:rFonts w:cstheme="minorHAnsi"/>
                <w:sz w:val="20"/>
                <w:szCs w:val="20"/>
              </w:rPr>
            </w:pPr>
          </w:p>
        </w:tc>
        <w:tc>
          <w:tcPr>
            <w:tcW w:w="864" w:type="dxa"/>
          </w:tcPr>
          <w:p w14:paraId="35A8C4CC" w14:textId="3CC7E064" w:rsidR="009C310D" w:rsidRPr="002E7106" w:rsidRDefault="009C310D" w:rsidP="00540234">
            <w:pPr>
              <w:rPr>
                <w:rFonts w:cstheme="minorHAnsi"/>
                <w:sz w:val="20"/>
                <w:szCs w:val="20"/>
              </w:rPr>
            </w:pPr>
          </w:p>
        </w:tc>
      </w:tr>
      <w:tr w:rsidR="009C310D" w:rsidRPr="002E7106" w14:paraId="1E54612B" w14:textId="77777777" w:rsidTr="00100EA9">
        <w:tc>
          <w:tcPr>
            <w:tcW w:w="2520" w:type="dxa"/>
          </w:tcPr>
          <w:p w14:paraId="68B17E46" w14:textId="595385CB" w:rsidR="009C310D" w:rsidRPr="002E7106" w:rsidRDefault="009C310D" w:rsidP="00540234">
            <w:pPr>
              <w:rPr>
                <w:rFonts w:cstheme="minorHAnsi"/>
                <w:sz w:val="20"/>
                <w:szCs w:val="20"/>
              </w:rPr>
            </w:pPr>
            <w:r>
              <w:rPr>
                <w:rFonts w:cstheme="minorHAnsi"/>
                <w:sz w:val="20"/>
                <w:szCs w:val="20"/>
              </w:rPr>
              <w:t>Markedly distressed upon handling (shaking, vocalizing, aggression)</w:t>
            </w:r>
          </w:p>
        </w:tc>
        <w:tc>
          <w:tcPr>
            <w:tcW w:w="630" w:type="dxa"/>
          </w:tcPr>
          <w:p w14:paraId="7C4621FC" w14:textId="58773785" w:rsidR="009C310D" w:rsidRPr="009923FD" w:rsidRDefault="009C310D" w:rsidP="00540234">
            <w:pPr>
              <w:rPr>
                <w:rFonts w:cstheme="minorHAnsi"/>
                <w:b/>
                <w:bCs/>
                <w:sz w:val="20"/>
                <w:szCs w:val="20"/>
              </w:rPr>
            </w:pPr>
            <w:r w:rsidRPr="009923FD">
              <w:rPr>
                <w:rFonts w:cstheme="minorHAnsi"/>
                <w:b/>
                <w:bCs/>
                <w:sz w:val="20"/>
                <w:szCs w:val="20"/>
              </w:rPr>
              <w:t>3</w:t>
            </w:r>
          </w:p>
        </w:tc>
        <w:tc>
          <w:tcPr>
            <w:tcW w:w="864" w:type="dxa"/>
          </w:tcPr>
          <w:p w14:paraId="2992C998" w14:textId="77777777" w:rsidR="009C310D" w:rsidRPr="002E7106" w:rsidRDefault="009C310D" w:rsidP="00540234">
            <w:pPr>
              <w:rPr>
                <w:rFonts w:cstheme="minorHAnsi"/>
                <w:sz w:val="20"/>
                <w:szCs w:val="20"/>
              </w:rPr>
            </w:pPr>
          </w:p>
        </w:tc>
        <w:tc>
          <w:tcPr>
            <w:tcW w:w="864" w:type="dxa"/>
          </w:tcPr>
          <w:p w14:paraId="7F4C883C" w14:textId="77777777" w:rsidR="009C310D" w:rsidRPr="002E7106" w:rsidRDefault="009C310D" w:rsidP="00540234">
            <w:pPr>
              <w:rPr>
                <w:rFonts w:cstheme="minorHAnsi"/>
                <w:sz w:val="20"/>
                <w:szCs w:val="20"/>
              </w:rPr>
            </w:pPr>
          </w:p>
        </w:tc>
        <w:tc>
          <w:tcPr>
            <w:tcW w:w="864" w:type="dxa"/>
          </w:tcPr>
          <w:p w14:paraId="53A06C41" w14:textId="77777777" w:rsidR="009C310D" w:rsidRPr="002E7106" w:rsidRDefault="009C310D" w:rsidP="00540234">
            <w:pPr>
              <w:rPr>
                <w:rFonts w:cstheme="minorHAnsi"/>
                <w:sz w:val="20"/>
                <w:szCs w:val="20"/>
              </w:rPr>
            </w:pPr>
          </w:p>
        </w:tc>
        <w:tc>
          <w:tcPr>
            <w:tcW w:w="864" w:type="dxa"/>
          </w:tcPr>
          <w:p w14:paraId="4C65D6E6" w14:textId="77777777" w:rsidR="009C310D" w:rsidRPr="002E7106" w:rsidRDefault="009C310D" w:rsidP="00540234">
            <w:pPr>
              <w:rPr>
                <w:rFonts w:cstheme="minorHAnsi"/>
                <w:sz w:val="20"/>
                <w:szCs w:val="20"/>
              </w:rPr>
            </w:pPr>
          </w:p>
        </w:tc>
        <w:tc>
          <w:tcPr>
            <w:tcW w:w="864" w:type="dxa"/>
          </w:tcPr>
          <w:p w14:paraId="79F214DC" w14:textId="77777777" w:rsidR="009C310D" w:rsidRPr="002E7106" w:rsidRDefault="009C310D" w:rsidP="00540234">
            <w:pPr>
              <w:rPr>
                <w:rFonts w:cstheme="minorHAnsi"/>
                <w:sz w:val="20"/>
                <w:szCs w:val="20"/>
              </w:rPr>
            </w:pPr>
          </w:p>
        </w:tc>
        <w:tc>
          <w:tcPr>
            <w:tcW w:w="864" w:type="dxa"/>
          </w:tcPr>
          <w:p w14:paraId="57173DEC" w14:textId="77777777" w:rsidR="009C310D" w:rsidRPr="002E7106" w:rsidRDefault="009C310D" w:rsidP="00540234">
            <w:pPr>
              <w:rPr>
                <w:rFonts w:cstheme="minorHAnsi"/>
                <w:sz w:val="20"/>
                <w:szCs w:val="20"/>
              </w:rPr>
            </w:pPr>
          </w:p>
        </w:tc>
        <w:tc>
          <w:tcPr>
            <w:tcW w:w="864" w:type="dxa"/>
          </w:tcPr>
          <w:p w14:paraId="36135298" w14:textId="622F8223" w:rsidR="009C310D" w:rsidRPr="002E7106" w:rsidRDefault="009C310D" w:rsidP="00540234">
            <w:pPr>
              <w:rPr>
                <w:rFonts w:cstheme="minorHAnsi"/>
                <w:sz w:val="20"/>
                <w:szCs w:val="20"/>
              </w:rPr>
            </w:pPr>
          </w:p>
        </w:tc>
      </w:tr>
      <w:tr w:rsidR="00095744" w:rsidRPr="002E7106" w14:paraId="32CB7D8C" w14:textId="77777777" w:rsidTr="00100EA9">
        <w:tc>
          <w:tcPr>
            <w:tcW w:w="9198" w:type="dxa"/>
            <w:gridSpan w:val="9"/>
            <w:shd w:val="clear" w:color="auto" w:fill="D6D2C4" w:themeFill="background2"/>
          </w:tcPr>
          <w:p w14:paraId="6AB1670E" w14:textId="01B2BBB1" w:rsidR="00095744" w:rsidRPr="00095744" w:rsidRDefault="00095744" w:rsidP="00540234">
            <w:pPr>
              <w:rPr>
                <w:rFonts w:cstheme="minorHAnsi"/>
                <w:b/>
                <w:bCs/>
                <w:sz w:val="20"/>
                <w:szCs w:val="20"/>
              </w:rPr>
            </w:pPr>
            <w:r>
              <w:rPr>
                <w:rFonts w:cstheme="minorHAnsi"/>
                <w:b/>
                <w:bCs/>
                <w:sz w:val="20"/>
                <w:szCs w:val="20"/>
              </w:rPr>
              <w:t>Locomotion</w:t>
            </w:r>
          </w:p>
        </w:tc>
      </w:tr>
      <w:tr w:rsidR="009C310D" w:rsidRPr="002E7106" w14:paraId="671E8BA3" w14:textId="77777777" w:rsidTr="00100EA9">
        <w:tc>
          <w:tcPr>
            <w:tcW w:w="2520" w:type="dxa"/>
          </w:tcPr>
          <w:p w14:paraId="55259852" w14:textId="492A1657" w:rsidR="009C310D" w:rsidRPr="002E7106" w:rsidRDefault="009C310D" w:rsidP="00540234">
            <w:pPr>
              <w:rPr>
                <w:rFonts w:cstheme="minorHAnsi"/>
                <w:sz w:val="20"/>
                <w:szCs w:val="20"/>
              </w:rPr>
            </w:pPr>
            <w:r>
              <w:rPr>
                <w:rFonts w:cstheme="minorHAnsi"/>
                <w:sz w:val="20"/>
                <w:szCs w:val="20"/>
              </w:rPr>
              <w:t>Slightly a</w:t>
            </w:r>
            <w:r w:rsidRPr="002E7106">
              <w:rPr>
                <w:rFonts w:cstheme="minorHAnsi"/>
                <w:sz w:val="20"/>
                <w:szCs w:val="20"/>
              </w:rPr>
              <w:t>bnormal gait</w:t>
            </w:r>
            <w:r>
              <w:rPr>
                <w:rFonts w:cstheme="minorHAnsi"/>
                <w:sz w:val="20"/>
                <w:szCs w:val="20"/>
              </w:rPr>
              <w:t>/ posture</w:t>
            </w:r>
          </w:p>
        </w:tc>
        <w:tc>
          <w:tcPr>
            <w:tcW w:w="630" w:type="dxa"/>
          </w:tcPr>
          <w:p w14:paraId="1E516CCA" w14:textId="7099D8E2" w:rsidR="009C310D" w:rsidRPr="009923FD" w:rsidRDefault="009C310D" w:rsidP="00540234">
            <w:pPr>
              <w:rPr>
                <w:rFonts w:cstheme="minorHAnsi"/>
                <w:b/>
                <w:bCs/>
                <w:sz w:val="20"/>
                <w:szCs w:val="20"/>
              </w:rPr>
            </w:pPr>
            <w:r w:rsidRPr="009923FD">
              <w:rPr>
                <w:rFonts w:cstheme="minorHAnsi"/>
                <w:b/>
                <w:bCs/>
                <w:sz w:val="20"/>
                <w:szCs w:val="20"/>
              </w:rPr>
              <w:t>1</w:t>
            </w:r>
          </w:p>
        </w:tc>
        <w:tc>
          <w:tcPr>
            <w:tcW w:w="864" w:type="dxa"/>
          </w:tcPr>
          <w:p w14:paraId="34C7438C" w14:textId="77777777" w:rsidR="009C310D" w:rsidRPr="002E7106" w:rsidRDefault="009C310D" w:rsidP="00540234">
            <w:pPr>
              <w:rPr>
                <w:rFonts w:cstheme="minorHAnsi"/>
                <w:sz w:val="20"/>
                <w:szCs w:val="20"/>
              </w:rPr>
            </w:pPr>
          </w:p>
        </w:tc>
        <w:tc>
          <w:tcPr>
            <w:tcW w:w="864" w:type="dxa"/>
          </w:tcPr>
          <w:p w14:paraId="5B77143F" w14:textId="77777777" w:rsidR="009C310D" w:rsidRPr="002E7106" w:rsidRDefault="009C310D" w:rsidP="00540234">
            <w:pPr>
              <w:rPr>
                <w:rFonts w:cstheme="minorHAnsi"/>
                <w:sz w:val="20"/>
                <w:szCs w:val="20"/>
              </w:rPr>
            </w:pPr>
          </w:p>
        </w:tc>
        <w:tc>
          <w:tcPr>
            <w:tcW w:w="864" w:type="dxa"/>
          </w:tcPr>
          <w:p w14:paraId="1CEA2DFD" w14:textId="77777777" w:rsidR="009C310D" w:rsidRPr="002E7106" w:rsidRDefault="009C310D" w:rsidP="00540234">
            <w:pPr>
              <w:rPr>
                <w:rFonts w:cstheme="minorHAnsi"/>
                <w:sz w:val="20"/>
                <w:szCs w:val="20"/>
              </w:rPr>
            </w:pPr>
          </w:p>
        </w:tc>
        <w:tc>
          <w:tcPr>
            <w:tcW w:w="864" w:type="dxa"/>
          </w:tcPr>
          <w:p w14:paraId="5EF2F257" w14:textId="77777777" w:rsidR="009C310D" w:rsidRPr="002E7106" w:rsidRDefault="009C310D" w:rsidP="00540234">
            <w:pPr>
              <w:rPr>
                <w:rFonts w:cstheme="minorHAnsi"/>
                <w:sz w:val="20"/>
                <w:szCs w:val="20"/>
              </w:rPr>
            </w:pPr>
          </w:p>
        </w:tc>
        <w:tc>
          <w:tcPr>
            <w:tcW w:w="864" w:type="dxa"/>
          </w:tcPr>
          <w:p w14:paraId="2947CC9F" w14:textId="77777777" w:rsidR="009C310D" w:rsidRPr="002E7106" w:rsidRDefault="009C310D" w:rsidP="00540234">
            <w:pPr>
              <w:rPr>
                <w:rFonts w:cstheme="minorHAnsi"/>
                <w:sz w:val="20"/>
                <w:szCs w:val="20"/>
              </w:rPr>
            </w:pPr>
          </w:p>
        </w:tc>
        <w:tc>
          <w:tcPr>
            <w:tcW w:w="864" w:type="dxa"/>
          </w:tcPr>
          <w:p w14:paraId="4281C182" w14:textId="77777777" w:rsidR="009C310D" w:rsidRPr="002E7106" w:rsidRDefault="009C310D" w:rsidP="00540234">
            <w:pPr>
              <w:rPr>
                <w:rFonts w:cstheme="minorHAnsi"/>
                <w:sz w:val="20"/>
                <w:szCs w:val="20"/>
              </w:rPr>
            </w:pPr>
          </w:p>
        </w:tc>
        <w:tc>
          <w:tcPr>
            <w:tcW w:w="864" w:type="dxa"/>
          </w:tcPr>
          <w:p w14:paraId="02508C2F" w14:textId="5BFD3BC0" w:rsidR="009C310D" w:rsidRPr="002E7106" w:rsidRDefault="009C310D" w:rsidP="00540234">
            <w:pPr>
              <w:rPr>
                <w:rFonts w:cstheme="minorHAnsi"/>
                <w:sz w:val="20"/>
                <w:szCs w:val="20"/>
              </w:rPr>
            </w:pPr>
          </w:p>
        </w:tc>
      </w:tr>
      <w:tr w:rsidR="009C310D" w:rsidRPr="002E7106" w14:paraId="371B108C" w14:textId="77777777" w:rsidTr="00100EA9">
        <w:tc>
          <w:tcPr>
            <w:tcW w:w="2520" w:type="dxa"/>
          </w:tcPr>
          <w:p w14:paraId="08649790" w14:textId="05F7BF0D" w:rsidR="009C310D" w:rsidRPr="002E7106" w:rsidRDefault="009C310D" w:rsidP="00540234">
            <w:pPr>
              <w:rPr>
                <w:rFonts w:cstheme="minorHAnsi"/>
                <w:sz w:val="20"/>
                <w:szCs w:val="20"/>
              </w:rPr>
            </w:pPr>
            <w:r>
              <w:rPr>
                <w:rFonts w:cstheme="minorHAnsi"/>
                <w:sz w:val="20"/>
                <w:szCs w:val="20"/>
              </w:rPr>
              <w:t>Markedly a</w:t>
            </w:r>
            <w:r w:rsidRPr="002E7106">
              <w:rPr>
                <w:rFonts w:cstheme="minorHAnsi"/>
                <w:sz w:val="20"/>
                <w:szCs w:val="20"/>
              </w:rPr>
              <w:t>bnormal posture</w:t>
            </w:r>
            <w:r>
              <w:rPr>
                <w:rFonts w:cstheme="minorHAnsi"/>
                <w:sz w:val="20"/>
                <w:szCs w:val="20"/>
              </w:rPr>
              <w:t>/ r</w:t>
            </w:r>
            <w:r w:rsidRPr="002E7106">
              <w:rPr>
                <w:rFonts w:cstheme="minorHAnsi"/>
                <w:sz w:val="20"/>
                <w:szCs w:val="20"/>
              </w:rPr>
              <w:t>eluctant to move</w:t>
            </w:r>
          </w:p>
        </w:tc>
        <w:tc>
          <w:tcPr>
            <w:tcW w:w="630" w:type="dxa"/>
          </w:tcPr>
          <w:p w14:paraId="16172E8E" w14:textId="592241B3" w:rsidR="009C310D" w:rsidRPr="009923FD" w:rsidRDefault="009C310D" w:rsidP="00540234">
            <w:pPr>
              <w:rPr>
                <w:rFonts w:cstheme="minorHAnsi"/>
                <w:b/>
                <w:bCs/>
                <w:sz w:val="20"/>
                <w:szCs w:val="20"/>
              </w:rPr>
            </w:pPr>
            <w:r w:rsidRPr="009923FD">
              <w:rPr>
                <w:rFonts w:cstheme="minorHAnsi"/>
                <w:b/>
                <w:bCs/>
                <w:sz w:val="20"/>
                <w:szCs w:val="20"/>
              </w:rPr>
              <w:t>2</w:t>
            </w:r>
          </w:p>
        </w:tc>
        <w:tc>
          <w:tcPr>
            <w:tcW w:w="864" w:type="dxa"/>
          </w:tcPr>
          <w:p w14:paraId="1261BCC1" w14:textId="77777777" w:rsidR="009C310D" w:rsidRPr="002E7106" w:rsidRDefault="009C310D" w:rsidP="00540234">
            <w:pPr>
              <w:rPr>
                <w:rFonts w:cstheme="minorHAnsi"/>
                <w:sz w:val="20"/>
                <w:szCs w:val="20"/>
              </w:rPr>
            </w:pPr>
          </w:p>
        </w:tc>
        <w:tc>
          <w:tcPr>
            <w:tcW w:w="864" w:type="dxa"/>
          </w:tcPr>
          <w:p w14:paraId="4A92F04F" w14:textId="77777777" w:rsidR="009C310D" w:rsidRPr="002E7106" w:rsidRDefault="009C310D" w:rsidP="00540234">
            <w:pPr>
              <w:rPr>
                <w:rFonts w:cstheme="minorHAnsi"/>
                <w:sz w:val="20"/>
                <w:szCs w:val="20"/>
              </w:rPr>
            </w:pPr>
          </w:p>
        </w:tc>
        <w:tc>
          <w:tcPr>
            <w:tcW w:w="864" w:type="dxa"/>
          </w:tcPr>
          <w:p w14:paraId="268DC79B" w14:textId="77777777" w:rsidR="009C310D" w:rsidRPr="002E7106" w:rsidRDefault="009C310D" w:rsidP="00540234">
            <w:pPr>
              <w:rPr>
                <w:rFonts w:cstheme="minorHAnsi"/>
                <w:sz w:val="20"/>
                <w:szCs w:val="20"/>
              </w:rPr>
            </w:pPr>
          </w:p>
        </w:tc>
        <w:tc>
          <w:tcPr>
            <w:tcW w:w="864" w:type="dxa"/>
          </w:tcPr>
          <w:p w14:paraId="282F4958" w14:textId="77777777" w:rsidR="009C310D" w:rsidRPr="002E7106" w:rsidRDefault="009C310D" w:rsidP="00540234">
            <w:pPr>
              <w:rPr>
                <w:rFonts w:cstheme="minorHAnsi"/>
                <w:sz w:val="20"/>
                <w:szCs w:val="20"/>
              </w:rPr>
            </w:pPr>
          </w:p>
        </w:tc>
        <w:tc>
          <w:tcPr>
            <w:tcW w:w="864" w:type="dxa"/>
          </w:tcPr>
          <w:p w14:paraId="391D8C1C" w14:textId="77777777" w:rsidR="009C310D" w:rsidRPr="002E7106" w:rsidRDefault="009C310D" w:rsidP="00540234">
            <w:pPr>
              <w:rPr>
                <w:rFonts w:cstheme="minorHAnsi"/>
                <w:sz w:val="20"/>
                <w:szCs w:val="20"/>
              </w:rPr>
            </w:pPr>
          </w:p>
        </w:tc>
        <w:tc>
          <w:tcPr>
            <w:tcW w:w="864" w:type="dxa"/>
          </w:tcPr>
          <w:p w14:paraId="3D94F187" w14:textId="77777777" w:rsidR="009C310D" w:rsidRPr="002E7106" w:rsidRDefault="009C310D" w:rsidP="00540234">
            <w:pPr>
              <w:rPr>
                <w:rFonts w:cstheme="minorHAnsi"/>
                <w:sz w:val="20"/>
                <w:szCs w:val="20"/>
              </w:rPr>
            </w:pPr>
          </w:p>
        </w:tc>
        <w:tc>
          <w:tcPr>
            <w:tcW w:w="864" w:type="dxa"/>
          </w:tcPr>
          <w:p w14:paraId="0219E962" w14:textId="551876AE" w:rsidR="009C310D" w:rsidRPr="002E7106" w:rsidRDefault="009C310D" w:rsidP="00540234">
            <w:pPr>
              <w:rPr>
                <w:rFonts w:cstheme="minorHAnsi"/>
                <w:sz w:val="20"/>
                <w:szCs w:val="20"/>
              </w:rPr>
            </w:pPr>
          </w:p>
        </w:tc>
      </w:tr>
      <w:tr w:rsidR="009C310D" w:rsidRPr="002E7106" w14:paraId="5BCC54C9" w14:textId="77777777" w:rsidTr="00100EA9">
        <w:tc>
          <w:tcPr>
            <w:tcW w:w="2520" w:type="dxa"/>
          </w:tcPr>
          <w:p w14:paraId="6D7629EE" w14:textId="546B53D7" w:rsidR="009C310D" w:rsidRPr="002E7106" w:rsidRDefault="009C310D" w:rsidP="00540234">
            <w:pPr>
              <w:rPr>
                <w:rFonts w:cstheme="minorHAnsi"/>
                <w:sz w:val="20"/>
                <w:szCs w:val="20"/>
              </w:rPr>
            </w:pPr>
            <w:r>
              <w:rPr>
                <w:rFonts w:cstheme="minorHAnsi"/>
                <w:sz w:val="20"/>
                <w:szCs w:val="20"/>
              </w:rPr>
              <w:t xml:space="preserve">Immobility &gt;24 </w:t>
            </w:r>
            <w:proofErr w:type="spellStart"/>
            <w:r>
              <w:rPr>
                <w:rFonts w:cstheme="minorHAnsi"/>
                <w:sz w:val="20"/>
                <w:szCs w:val="20"/>
              </w:rPr>
              <w:t>hr</w:t>
            </w:r>
            <w:proofErr w:type="spellEnd"/>
          </w:p>
        </w:tc>
        <w:tc>
          <w:tcPr>
            <w:tcW w:w="630" w:type="dxa"/>
          </w:tcPr>
          <w:p w14:paraId="693393A2" w14:textId="2695B35D" w:rsidR="009C310D" w:rsidRPr="009923FD" w:rsidRDefault="009C310D" w:rsidP="00540234">
            <w:pPr>
              <w:rPr>
                <w:rFonts w:cstheme="minorHAnsi"/>
                <w:b/>
                <w:bCs/>
                <w:sz w:val="20"/>
                <w:szCs w:val="20"/>
              </w:rPr>
            </w:pPr>
            <w:r w:rsidRPr="009923FD">
              <w:rPr>
                <w:rFonts w:cstheme="minorHAnsi"/>
                <w:b/>
                <w:bCs/>
                <w:sz w:val="20"/>
                <w:szCs w:val="20"/>
              </w:rPr>
              <w:t>HEP</w:t>
            </w:r>
          </w:p>
        </w:tc>
        <w:tc>
          <w:tcPr>
            <w:tcW w:w="864" w:type="dxa"/>
          </w:tcPr>
          <w:p w14:paraId="7AB39792" w14:textId="77777777" w:rsidR="009C310D" w:rsidRPr="002E7106" w:rsidRDefault="009C310D" w:rsidP="00540234">
            <w:pPr>
              <w:rPr>
                <w:rFonts w:cstheme="minorHAnsi"/>
                <w:sz w:val="20"/>
                <w:szCs w:val="20"/>
              </w:rPr>
            </w:pPr>
          </w:p>
        </w:tc>
        <w:tc>
          <w:tcPr>
            <w:tcW w:w="864" w:type="dxa"/>
          </w:tcPr>
          <w:p w14:paraId="56CAC78E" w14:textId="77777777" w:rsidR="009C310D" w:rsidRPr="002E7106" w:rsidRDefault="009C310D" w:rsidP="00540234">
            <w:pPr>
              <w:rPr>
                <w:rFonts w:cstheme="minorHAnsi"/>
                <w:sz w:val="20"/>
                <w:szCs w:val="20"/>
              </w:rPr>
            </w:pPr>
          </w:p>
        </w:tc>
        <w:tc>
          <w:tcPr>
            <w:tcW w:w="864" w:type="dxa"/>
          </w:tcPr>
          <w:p w14:paraId="1700DE0C" w14:textId="77777777" w:rsidR="009C310D" w:rsidRPr="002E7106" w:rsidRDefault="009C310D" w:rsidP="00540234">
            <w:pPr>
              <w:rPr>
                <w:rFonts w:cstheme="minorHAnsi"/>
                <w:sz w:val="20"/>
                <w:szCs w:val="20"/>
              </w:rPr>
            </w:pPr>
          </w:p>
        </w:tc>
        <w:tc>
          <w:tcPr>
            <w:tcW w:w="864" w:type="dxa"/>
          </w:tcPr>
          <w:p w14:paraId="17533C17" w14:textId="77777777" w:rsidR="009C310D" w:rsidRPr="002E7106" w:rsidRDefault="009C310D" w:rsidP="00540234">
            <w:pPr>
              <w:rPr>
                <w:rFonts w:cstheme="minorHAnsi"/>
                <w:sz w:val="20"/>
                <w:szCs w:val="20"/>
              </w:rPr>
            </w:pPr>
          </w:p>
        </w:tc>
        <w:tc>
          <w:tcPr>
            <w:tcW w:w="864" w:type="dxa"/>
          </w:tcPr>
          <w:p w14:paraId="6F350E00" w14:textId="77777777" w:rsidR="009C310D" w:rsidRPr="002E7106" w:rsidRDefault="009C310D" w:rsidP="00540234">
            <w:pPr>
              <w:rPr>
                <w:rFonts w:cstheme="minorHAnsi"/>
                <w:sz w:val="20"/>
                <w:szCs w:val="20"/>
              </w:rPr>
            </w:pPr>
          </w:p>
        </w:tc>
        <w:tc>
          <w:tcPr>
            <w:tcW w:w="864" w:type="dxa"/>
          </w:tcPr>
          <w:p w14:paraId="6167196C" w14:textId="77777777" w:rsidR="009C310D" w:rsidRPr="002E7106" w:rsidRDefault="009C310D" w:rsidP="00540234">
            <w:pPr>
              <w:rPr>
                <w:rFonts w:cstheme="minorHAnsi"/>
                <w:sz w:val="20"/>
                <w:szCs w:val="20"/>
              </w:rPr>
            </w:pPr>
          </w:p>
        </w:tc>
        <w:tc>
          <w:tcPr>
            <w:tcW w:w="864" w:type="dxa"/>
          </w:tcPr>
          <w:p w14:paraId="3C5674D1" w14:textId="1A6104C6" w:rsidR="009C310D" w:rsidRPr="002E7106" w:rsidRDefault="009C310D" w:rsidP="00540234">
            <w:pPr>
              <w:rPr>
                <w:rFonts w:cstheme="minorHAnsi"/>
                <w:sz w:val="20"/>
                <w:szCs w:val="20"/>
              </w:rPr>
            </w:pPr>
          </w:p>
        </w:tc>
      </w:tr>
      <w:tr w:rsidR="00417974" w:rsidRPr="002E7106" w14:paraId="504C1B99" w14:textId="77777777" w:rsidTr="00100EA9">
        <w:tc>
          <w:tcPr>
            <w:tcW w:w="9198" w:type="dxa"/>
            <w:gridSpan w:val="9"/>
            <w:shd w:val="clear" w:color="auto" w:fill="D6D2C4" w:themeFill="background2"/>
          </w:tcPr>
          <w:p w14:paraId="290C19F2" w14:textId="4F94817B" w:rsidR="00417974" w:rsidRPr="002E7106" w:rsidRDefault="00417974" w:rsidP="00540234">
            <w:pPr>
              <w:rPr>
                <w:rFonts w:cstheme="minorHAnsi"/>
                <w:b/>
                <w:bCs/>
                <w:sz w:val="20"/>
                <w:szCs w:val="20"/>
              </w:rPr>
            </w:pPr>
            <w:r w:rsidRPr="002E7106">
              <w:rPr>
                <w:rFonts w:cstheme="minorHAnsi"/>
                <w:b/>
                <w:bCs/>
                <w:sz w:val="20"/>
                <w:szCs w:val="20"/>
              </w:rPr>
              <w:t>Procedure-specific signs</w:t>
            </w:r>
          </w:p>
        </w:tc>
      </w:tr>
      <w:tr w:rsidR="009C310D" w:rsidRPr="002E7106" w14:paraId="6FFEE75A" w14:textId="77777777" w:rsidTr="00100EA9">
        <w:tc>
          <w:tcPr>
            <w:tcW w:w="2520" w:type="dxa"/>
          </w:tcPr>
          <w:p w14:paraId="08C0AF42" w14:textId="1BA87448" w:rsidR="009C310D" w:rsidRPr="002E7106" w:rsidRDefault="009C310D" w:rsidP="00540234">
            <w:pPr>
              <w:rPr>
                <w:rFonts w:cstheme="minorHAnsi"/>
                <w:sz w:val="20"/>
                <w:szCs w:val="20"/>
              </w:rPr>
            </w:pPr>
            <w:r w:rsidRPr="002E7106">
              <w:rPr>
                <w:rFonts w:cstheme="minorHAnsi"/>
                <w:sz w:val="20"/>
                <w:szCs w:val="20"/>
              </w:rPr>
              <w:t>Tumor size</w:t>
            </w:r>
            <w:r>
              <w:rPr>
                <w:rFonts w:cstheme="minorHAnsi"/>
                <w:sz w:val="20"/>
                <w:szCs w:val="20"/>
              </w:rPr>
              <w:t xml:space="preserve"> &gt;1.2 cm</w:t>
            </w:r>
          </w:p>
        </w:tc>
        <w:tc>
          <w:tcPr>
            <w:tcW w:w="630" w:type="dxa"/>
          </w:tcPr>
          <w:p w14:paraId="631038FD" w14:textId="0D886B64" w:rsidR="009C310D" w:rsidRPr="009923FD" w:rsidRDefault="009C310D" w:rsidP="00540234">
            <w:pPr>
              <w:rPr>
                <w:rFonts w:cstheme="minorHAnsi"/>
                <w:b/>
                <w:bCs/>
                <w:sz w:val="20"/>
                <w:szCs w:val="20"/>
              </w:rPr>
            </w:pPr>
            <w:r w:rsidRPr="009923FD">
              <w:rPr>
                <w:rFonts w:cstheme="minorHAnsi"/>
                <w:b/>
                <w:bCs/>
                <w:sz w:val="20"/>
                <w:szCs w:val="20"/>
              </w:rPr>
              <w:t>HEP</w:t>
            </w:r>
          </w:p>
        </w:tc>
        <w:tc>
          <w:tcPr>
            <w:tcW w:w="864" w:type="dxa"/>
          </w:tcPr>
          <w:p w14:paraId="00671CBA" w14:textId="77777777" w:rsidR="009C310D" w:rsidRPr="002E7106" w:rsidRDefault="009C310D" w:rsidP="00540234">
            <w:pPr>
              <w:rPr>
                <w:rFonts w:cstheme="minorHAnsi"/>
                <w:sz w:val="20"/>
                <w:szCs w:val="20"/>
              </w:rPr>
            </w:pPr>
          </w:p>
        </w:tc>
        <w:tc>
          <w:tcPr>
            <w:tcW w:w="864" w:type="dxa"/>
          </w:tcPr>
          <w:p w14:paraId="0EC5C4BE" w14:textId="77777777" w:rsidR="009C310D" w:rsidRPr="002E7106" w:rsidRDefault="009C310D" w:rsidP="00540234">
            <w:pPr>
              <w:rPr>
                <w:rFonts w:cstheme="minorHAnsi"/>
                <w:sz w:val="20"/>
                <w:szCs w:val="20"/>
              </w:rPr>
            </w:pPr>
          </w:p>
        </w:tc>
        <w:tc>
          <w:tcPr>
            <w:tcW w:w="864" w:type="dxa"/>
          </w:tcPr>
          <w:p w14:paraId="273B3FC8" w14:textId="77777777" w:rsidR="009C310D" w:rsidRPr="002E7106" w:rsidRDefault="009C310D" w:rsidP="00540234">
            <w:pPr>
              <w:rPr>
                <w:rFonts w:cstheme="minorHAnsi"/>
                <w:sz w:val="20"/>
                <w:szCs w:val="20"/>
              </w:rPr>
            </w:pPr>
          </w:p>
        </w:tc>
        <w:tc>
          <w:tcPr>
            <w:tcW w:w="864" w:type="dxa"/>
          </w:tcPr>
          <w:p w14:paraId="270A97AD" w14:textId="77777777" w:rsidR="009C310D" w:rsidRPr="002E7106" w:rsidRDefault="009C310D" w:rsidP="00540234">
            <w:pPr>
              <w:rPr>
                <w:rFonts w:cstheme="minorHAnsi"/>
                <w:sz w:val="20"/>
                <w:szCs w:val="20"/>
              </w:rPr>
            </w:pPr>
          </w:p>
        </w:tc>
        <w:tc>
          <w:tcPr>
            <w:tcW w:w="864" w:type="dxa"/>
          </w:tcPr>
          <w:p w14:paraId="5C698E47" w14:textId="77777777" w:rsidR="009C310D" w:rsidRPr="002E7106" w:rsidRDefault="009C310D" w:rsidP="00540234">
            <w:pPr>
              <w:rPr>
                <w:rFonts w:cstheme="minorHAnsi"/>
                <w:sz w:val="20"/>
                <w:szCs w:val="20"/>
              </w:rPr>
            </w:pPr>
          </w:p>
        </w:tc>
        <w:tc>
          <w:tcPr>
            <w:tcW w:w="864" w:type="dxa"/>
          </w:tcPr>
          <w:p w14:paraId="5884301B" w14:textId="77777777" w:rsidR="009C310D" w:rsidRPr="002E7106" w:rsidRDefault="009C310D" w:rsidP="00540234">
            <w:pPr>
              <w:rPr>
                <w:rFonts w:cstheme="minorHAnsi"/>
                <w:sz w:val="20"/>
                <w:szCs w:val="20"/>
              </w:rPr>
            </w:pPr>
          </w:p>
        </w:tc>
        <w:tc>
          <w:tcPr>
            <w:tcW w:w="864" w:type="dxa"/>
          </w:tcPr>
          <w:p w14:paraId="54197734" w14:textId="3FE09EDC" w:rsidR="009C310D" w:rsidRPr="002E7106" w:rsidRDefault="009C310D" w:rsidP="00540234">
            <w:pPr>
              <w:rPr>
                <w:rFonts w:cstheme="minorHAnsi"/>
                <w:sz w:val="20"/>
                <w:szCs w:val="20"/>
              </w:rPr>
            </w:pPr>
          </w:p>
        </w:tc>
      </w:tr>
      <w:tr w:rsidR="009C310D" w:rsidRPr="002E7106" w14:paraId="74AF7F22" w14:textId="77777777" w:rsidTr="00100EA9">
        <w:tc>
          <w:tcPr>
            <w:tcW w:w="2520" w:type="dxa"/>
          </w:tcPr>
          <w:p w14:paraId="35DF9952" w14:textId="3A441BDF" w:rsidR="009C310D" w:rsidRPr="002E7106" w:rsidRDefault="009C310D" w:rsidP="00540234">
            <w:pPr>
              <w:rPr>
                <w:rFonts w:cstheme="minorHAnsi"/>
                <w:sz w:val="20"/>
                <w:szCs w:val="20"/>
              </w:rPr>
            </w:pPr>
            <w:r w:rsidRPr="002E7106">
              <w:rPr>
                <w:rFonts w:cstheme="minorHAnsi"/>
                <w:sz w:val="20"/>
                <w:szCs w:val="20"/>
              </w:rPr>
              <w:t>Tumor ulceration</w:t>
            </w:r>
          </w:p>
        </w:tc>
        <w:tc>
          <w:tcPr>
            <w:tcW w:w="630" w:type="dxa"/>
          </w:tcPr>
          <w:p w14:paraId="5E09AA9D" w14:textId="5FDE2206" w:rsidR="009C310D" w:rsidRPr="009923FD" w:rsidRDefault="009C310D" w:rsidP="00540234">
            <w:pPr>
              <w:rPr>
                <w:rFonts w:cstheme="minorHAnsi"/>
                <w:b/>
                <w:bCs/>
                <w:sz w:val="20"/>
                <w:szCs w:val="20"/>
              </w:rPr>
            </w:pPr>
            <w:r w:rsidRPr="009923FD">
              <w:rPr>
                <w:rFonts w:cstheme="minorHAnsi"/>
                <w:b/>
                <w:bCs/>
                <w:sz w:val="20"/>
                <w:szCs w:val="20"/>
              </w:rPr>
              <w:t>HEP</w:t>
            </w:r>
          </w:p>
        </w:tc>
        <w:tc>
          <w:tcPr>
            <w:tcW w:w="864" w:type="dxa"/>
          </w:tcPr>
          <w:p w14:paraId="33E34258" w14:textId="77777777" w:rsidR="009C310D" w:rsidRPr="002E7106" w:rsidRDefault="009C310D" w:rsidP="00540234">
            <w:pPr>
              <w:rPr>
                <w:rFonts w:cstheme="minorHAnsi"/>
                <w:sz w:val="20"/>
                <w:szCs w:val="20"/>
              </w:rPr>
            </w:pPr>
          </w:p>
        </w:tc>
        <w:tc>
          <w:tcPr>
            <w:tcW w:w="864" w:type="dxa"/>
          </w:tcPr>
          <w:p w14:paraId="307506BB" w14:textId="77777777" w:rsidR="009C310D" w:rsidRPr="002E7106" w:rsidRDefault="009C310D" w:rsidP="00540234">
            <w:pPr>
              <w:rPr>
                <w:rFonts w:cstheme="minorHAnsi"/>
                <w:sz w:val="20"/>
                <w:szCs w:val="20"/>
              </w:rPr>
            </w:pPr>
          </w:p>
        </w:tc>
        <w:tc>
          <w:tcPr>
            <w:tcW w:w="864" w:type="dxa"/>
          </w:tcPr>
          <w:p w14:paraId="1EA6ADA2" w14:textId="77777777" w:rsidR="009C310D" w:rsidRPr="002E7106" w:rsidRDefault="009C310D" w:rsidP="00540234">
            <w:pPr>
              <w:rPr>
                <w:rFonts w:cstheme="minorHAnsi"/>
                <w:sz w:val="20"/>
                <w:szCs w:val="20"/>
              </w:rPr>
            </w:pPr>
          </w:p>
        </w:tc>
        <w:tc>
          <w:tcPr>
            <w:tcW w:w="864" w:type="dxa"/>
          </w:tcPr>
          <w:p w14:paraId="7B5FE05D" w14:textId="77777777" w:rsidR="009C310D" w:rsidRPr="002E7106" w:rsidRDefault="009C310D" w:rsidP="00540234">
            <w:pPr>
              <w:rPr>
                <w:rFonts w:cstheme="minorHAnsi"/>
                <w:sz w:val="20"/>
                <w:szCs w:val="20"/>
              </w:rPr>
            </w:pPr>
          </w:p>
        </w:tc>
        <w:tc>
          <w:tcPr>
            <w:tcW w:w="864" w:type="dxa"/>
          </w:tcPr>
          <w:p w14:paraId="282F38B0" w14:textId="77777777" w:rsidR="009C310D" w:rsidRPr="002E7106" w:rsidRDefault="009C310D" w:rsidP="00540234">
            <w:pPr>
              <w:rPr>
                <w:rFonts w:cstheme="minorHAnsi"/>
                <w:sz w:val="20"/>
                <w:szCs w:val="20"/>
              </w:rPr>
            </w:pPr>
          </w:p>
        </w:tc>
        <w:tc>
          <w:tcPr>
            <w:tcW w:w="864" w:type="dxa"/>
          </w:tcPr>
          <w:p w14:paraId="369E76CE" w14:textId="77777777" w:rsidR="009C310D" w:rsidRPr="002E7106" w:rsidRDefault="009C310D" w:rsidP="00540234">
            <w:pPr>
              <w:rPr>
                <w:rFonts w:cstheme="minorHAnsi"/>
                <w:sz w:val="20"/>
                <w:szCs w:val="20"/>
              </w:rPr>
            </w:pPr>
          </w:p>
        </w:tc>
        <w:tc>
          <w:tcPr>
            <w:tcW w:w="864" w:type="dxa"/>
          </w:tcPr>
          <w:p w14:paraId="149008D5" w14:textId="3FF46A81" w:rsidR="009C310D" w:rsidRPr="002E7106" w:rsidRDefault="009C310D" w:rsidP="00540234">
            <w:pPr>
              <w:rPr>
                <w:rFonts w:cstheme="minorHAnsi"/>
                <w:sz w:val="20"/>
                <w:szCs w:val="20"/>
              </w:rPr>
            </w:pPr>
          </w:p>
        </w:tc>
      </w:tr>
      <w:tr w:rsidR="009C310D" w:rsidRPr="002E7106" w14:paraId="5D148451" w14:textId="77777777" w:rsidTr="00100EA9">
        <w:tc>
          <w:tcPr>
            <w:tcW w:w="2520" w:type="dxa"/>
          </w:tcPr>
          <w:p w14:paraId="38CCB40C" w14:textId="0C7B6F79" w:rsidR="009C310D" w:rsidRPr="002E7106" w:rsidRDefault="009C310D" w:rsidP="00540234">
            <w:pPr>
              <w:rPr>
                <w:rFonts w:cstheme="minorHAnsi"/>
                <w:sz w:val="20"/>
                <w:szCs w:val="20"/>
              </w:rPr>
            </w:pPr>
            <w:r w:rsidRPr="002E7106">
              <w:rPr>
                <w:rFonts w:cstheme="minorHAnsi"/>
                <w:sz w:val="20"/>
                <w:szCs w:val="20"/>
              </w:rPr>
              <w:t>Tumor impeding movement</w:t>
            </w:r>
          </w:p>
        </w:tc>
        <w:tc>
          <w:tcPr>
            <w:tcW w:w="630" w:type="dxa"/>
          </w:tcPr>
          <w:p w14:paraId="2024010F" w14:textId="38266BC9" w:rsidR="009C310D" w:rsidRPr="009923FD" w:rsidRDefault="009C310D" w:rsidP="00540234">
            <w:pPr>
              <w:rPr>
                <w:rFonts w:cstheme="minorHAnsi"/>
                <w:b/>
                <w:bCs/>
                <w:sz w:val="20"/>
                <w:szCs w:val="20"/>
              </w:rPr>
            </w:pPr>
            <w:r w:rsidRPr="009923FD">
              <w:rPr>
                <w:rFonts w:cstheme="minorHAnsi"/>
                <w:b/>
                <w:bCs/>
                <w:sz w:val="20"/>
                <w:szCs w:val="20"/>
              </w:rPr>
              <w:t>HEP</w:t>
            </w:r>
          </w:p>
        </w:tc>
        <w:tc>
          <w:tcPr>
            <w:tcW w:w="864" w:type="dxa"/>
          </w:tcPr>
          <w:p w14:paraId="204967FB" w14:textId="77777777" w:rsidR="009C310D" w:rsidRPr="002E7106" w:rsidRDefault="009C310D" w:rsidP="00540234">
            <w:pPr>
              <w:rPr>
                <w:rFonts w:cstheme="minorHAnsi"/>
                <w:sz w:val="20"/>
                <w:szCs w:val="20"/>
              </w:rPr>
            </w:pPr>
          </w:p>
        </w:tc>
        <w:tc>
          <w:tcPr>
            <w:tcW w:w="864" w:type="dxa"/>
          </w:tcPr>
          <w:p w14:paraId="3B26BF42" w14:textId="77777777" w:rsidR="009C310D" w:rsidRPr="002E7106" w:rsidRDefault="009C310D" w:rsidP="00540234">
            <w:pPr>
              <w:rPr>
                <w:rFonts w:cstheme="minorHAnsi"/>
                <w:sz w:val="20"/>
                <w:szCs w:val="20"/>
              </w:rPr>
            </w:pPr>
          </w:p>
        </w:tc>
        <w:tc>
          <w:tcPr>
            <w:tcW w:w="864" w:type="dxa"/>
          </w:tcPr>
          <w:p w14:paraId="16420D5B" w14:textId="77777777" w:rsidR="009C310D" w:rsidRPr="002E7106" w:rsidRDefault="009C310D" w:rsidP="00540234">
            <w:pPr>
              <w:rPr>
                <w:rFonts w:cstheme="minorHAnsi"/>
                <w:sz w:val="20"/>
                <w:szCs w:val="20"/>
              </w:rPr>
            </w:pPr>
          </w:p>
        </w:tc>
        <w:tc>
          <w:tcPr>
            <w:tcW w:w="864" w:type="dxa"/>
          </w:tcPr>
          <w:p w14:paraId="7F0716A6" w14:textId="77777777" w:rsidR="009C310D" w:rsidRPr="002E7106" w:rsidRDefault="009C310D" w:rsidP="00540234">
            <w:pPr>
              <w:rPr>
                <w:rFonts w:cstheme="minorHAnsi"/>
                <w:sz w:val="20"/>
                <w:szCs w:val="20"/>
              </w:rPr>
            </w:pPr>
          </w:p>
        </w:tc>
        <w:tc>
          <w:tcPr>
            <w:tcW w:w="864" w:type="dxa"/>
          </w:tcPr>
          <w:p w14:paraId="4DFCE028" w14:textId="77777777" w:rsidR="009C310D" w:rsidRPr="002E7106" w:rsidRDefault="009C310D" w:rsidP="00540234">
            <w:pPr>
              <w:rPr>
                <w:rFonts w:cstheme="minorHAnsi"/>
                <w:sz w:val="20"/>
                <w:szCs w:val="20"/>
              </w:rPr>
            </w:pPr>
          </w:p>
        </w:tc>
        <w:tc>
          <w:tcPr>
            <w:tcW w:w="864" w:type="dxa"/>
          </w:tcPr>
          <w:p w14:paraId="79303020" w14:textId="77777777" w:rsidR="009C310D" w:rsidRPr="002E7106" w:rsidRDefault="009C310D" w:rsidP="00540234">
            <w:pPr>
              <w:rPr>
                <w:rFonts w:cstheme="minorHAnsi"/>
                <w:sz w:val="20"/>
                <w:szCs w:val="20"/>
              </w:rPr>
            </w:pPr>
          </w:p>
        </w:tc>
        <w:tc>
          <w:tcPr>
            <w:tcW w:w="864" w:type="dxa"/>
          </w:tcPr>
          <w:p w14:paraId="58840DDC" w14:textId="1BF161CF" w:rsidR="009C310D" w:rsidRPr="002E7106" w:rsidRDefault="009C310D" w:rsidP="00540234">
            <w:pPr>
              <w:rPr>
                <w:rFonts w:cstheme="minorHAnsi"/>
                <w:sz w:val="20"/>
                <w:szCs w:val="20"/>
              </w:rPr>
            </w:pPr>
          </w:p>
        </w:tc>
      </w:tr>
      <w:tr w:rsidR="003B4BE1" w:rsidRPr="002E7106" w14:paraId="1FA2CE13" w14:textId="77777777" w:rsidTr="00100EA9">
        <w:tc>
          <w:tcPr>
            <w:tcW w:w="2520" w:type="dxa"/>
            <w:shd w:val="clear" w:color="auto" w:fill="D6D2C4" w:themeFill="background2"/>
          </w:tcPr>
          <w:p w14:paraId="6D0C3653" w14:textId="67BC814E" w:rsidR="003B4BE1" w:rsidRPr="002E7106" w:rsidRDefault="003B4BE1" w:rsidP="00540234">
            <w:pPr>
              <w:rPr>
                <w:rFonts w:cstheme="minorHAnsi"/>
                <w:b/>
                <w:bCs/>
                <w:sz w:val="20"/>
                <w:szCs w:val="20"/>
              </w:rPr>
            </w:pPr>
            <w:r w:rsidRPr="002E7106">
              <w:rPr>
                <w:rFonts w:cstheme="minorHAnsi"/>
                <w:b/>
                <w:bCs/>
                <w:sz w:val="20"/>
                <w:szCs w:val="20"/>
              </w:rPr>
              <w:t>Total score</w:t>
            </w:r>
          </w:p>
        </w:tc>
        <w:tc>
          <w:tcPr>
            <w:tcW w:w="630" w:type="dxa"/>
            <w:shd w:val="clear" w:color="auto" w:fill="D6D2C4" w:themeFill="background2"/>
          </w:tcPr>
          <w:p w14:paraId="088CF0B0" w14:textId="77777777" w:rsidR="003B4BE1" w:rsidRPr="002E7106" w:rsidRDefault="003B4BE1" w:rsidP="00540234">
            <w:pPr>
              <w:rPr>
                <w:rFonts w:cstheme="minorHAnsi"/>
                <w:sz w:val="20"/>
                <w:szCs w:val="20"/>
              </w:rPr>
            </w:pPr>
          </w:p>
        </w:tc>
        <w:tc>
          <w:tcPr>
            <w:tcW w:w="864" w:type="dxa"/>
            <w:shd w:val="clear" w:color="auto" w:fill="D6D2C4" w:themeFill="background2"/>
          </w:tcPr>
          <w:p w14:paraId="21FA3E05" w14:textId="77777777" w:rsidR="003B4BE1" w:rsidRPr="002E7106" w:rsidRDefault="003B4BE1" w:rsidP="00540234">
            <w:pPr>
              <w:rPr>
                <w:rFonts w:cstheme="minorHAnsi"/>
                <w:sz w:val="20"/>
                <w:szCs w:val="20"/>
              </w:rPr>
            </w:pPr>
          </w:p>
        </w:tc>
        <w:tc>
          <w:tcPr>
            <w:tcW w:w="864" w:type="dxa"/>
            <w:shd w:val="clear" w:color="auto" w:fill="D6D2C4" w:themeFill="background2"/>
          </w:tcPr>
          <w:p w14:paraId="182A147E" w14:textId="77777777" w:rsidR="003B4BE1" w:rsidRPr="002E7106" w:rsidRDefault="003B4BE1" w:rsidP="00540234">
            <w:pPr>
              <w:rPr>
                <w:rFonts w:cstheme="minorHAnsi"/>
                <w:sz w:val="20"/>
                <w:szCs w:val="20"/>
              </w:rPr>
            </w:pPr>
          </w:p>
        </w:tc>
        <w:tc>
          <w:tcPr>
            <w:tcW w:w="4320" w:type="dxa"/>
            <w:gridSpan w:val="5"/>
            <w:shd w:val="clear" w:color="auto" w:fill="D6D2C4" w:themeFill="background2"/>
          </w:tcPr>
          <w:p w14:paraId="2160F4FA" w14:textId="77777777" w:rsidR="003B4BE1" w:rsidRPr="002E7106" w:rsidRDefault="003B4BE1" w:rsidP="00540234">
            <w:pPr>
              <w:rPr>
                <w:rFonts w:cstheme="minorHAnsi"/>
                <w:sz w:val="20"/>
                <w:szCs w:val="20"/>
              </w:rPr>
            </w:pPr>
          </w:p>
        </w:tc>
      </w:tr>
    </w:tbl>
    <w:p w14:paraId="2F6981B5" w14:textId="4ACF257C" w:rsidR="00540234" w:rsidRDefault="00540234" w:rsidP="00540234">
      <w:pPr>
        <w:spacing w:after="0"/>
      </w:pPr>
    </w:p>
    <w:tbl>
      <w:tblPr>
        <w:tblStyle w:val="TableGrid"/>
        <w:tblW w:w="0" w:type="auto"/>
        <w:tblInd w:w="355" w:type="dxa"/>
        <w:tblLook w:val="04A0" w:firstRow="1" w:lastRow="0" w:firstColumn="1" w:lastColumn="0" w:noHBand="0" w:noVBand="1"/>
      </w:tblPr>
      <w:tblGrid>
        <w:gridCol w:w="1080"/>
        <w:gridCol w:w="3960"/>
      </w:tblGrid>
      <w:tr w:rsidR="002B5940" w14:paraId="38116FEE" w14:textId="77777777" w:rsidTr="00100EA9">
        <w:tc>
          <w:tcPr>
            <w:tcW w:w="5040" w:type="dxa"/>
            <w:gridSpan w:val="2"/>
          </w:tcPr>
          <w:p w14:paraId="7F9952FB" w14:textId="2ACAC95D" w:rsidR="002B5940" w:rsidRPr="002B5940" w:rsidRDefault="002B5940" w:rsidP="00540234">
            <w:pPr>
              <w:rPr>
                <w:b/>
                <w:bCs/>
              </w:rPr>
            </w:pPr>
            <w:r w:rsidRPr="002B5940">
              <w:rPr>
                <w:b/>
                <w:bCs/>
              </w:rPr>
              <w:t>Actions</w:t>
            </w:r>
          </w:p>
        </w:tc>
      </w:tr>
      <w:tr w:rsidR="002B5940" w14:paraId="4824B98A" w14:textId="77777777" w:rsidTr="00100EA9">
        <w:tc>
          <w:tcPr>
            <w:tcW w:w="1080" w:type="dxa"/>
          </w:tcPr>
          <w:p w14:paraId="0FFFC3F9" w14:textId="7310EB7F" w:rsidR="002B5940" w:rsidRPr="00574ADA" w:rsidRDefault="002B5940" w:rsidP="00574ADA">
            <w:pPr>
              <w:jc w:val="center"/>
              <w:rPr>
                <w:b/>
                <w:bCs/>
              </w:rPr>
            </w:pPr>
            <w:r w:rsidRPr="00574ADA">
              <w:rPr>
                <w:b/>
                <w:bCs/>
              </w:rPr>
              <w:t>Score 1</w:t>
            </w:r>
          </w:p>
        </w:tc>
        <w:tc>
          <w:tcPr>
            <w:tcW w:w="3960" w:type="dxa"/>
          </w:tcPr>
          <w:p w14:paraId="620DD802" w14:textId="0BAF17E7" w:rsidR="002B5940" w:rsidRDefault="002B5940" w:rsidP="00540234">
            <w:r>
              <w:t>Review frequency of monitoring</w:t>
            </w:r>
          </w:p>
        </w:tc>
      </w:tr>
      <w:tr w:rsidR="002B5940" w14:paraId="7B99656D" w14:textId="77777777" w:rsidTr="00100EA9">
        <w:tc>
          <w:tcPr>
            <w:tcW w:w="1080" w:type="dxa"/>
          </w:tcPr>
          <w:p w14:paraId="43EEC3CA" w14:textId="5734A4C0" w:rsidR="002B5940" w:rsidRPr="00574ADA" w:rsidRDefault="002B5940" w:rsidP="00574ADA">
            <w:pPr>
              <w:jc w:val="center"/>
              <w:rPr>
                <w:b/>
                <w:bCs/>
              </w:rPr>
            </w:pPr>
            <w:r w:rsidRPr="00574ADA">
              <w:rPr>
                <w:b/>
                <w:bCs/>
              </w:rPr>
              <w:t>2</w:t>
            </w:r>
          </w:p>
        </w:tc>
        <w:tc>
          <w:tcPr>
            <w:tcW w:w="3960" w:type="dxa"/>
          </w:tcPr>
          <w:p w14:paraId="39DA025C" w14:textId="2B85EC30" w:rsidR="002B5940" w:rsidRDefault="002B5940" w:rsidP="00540234">
            <w:r>
              <w:t xml:space="preserve">Consider </w:t>
            </w:r>
            <w:r w:rsidR="00574ADA">
              <w:t>clinical intervention (</w:t>
            </w:r>
            <w:proofErr w:type="gramStart"/>
            <w:r w:rsidR="00574ADA">
              <w:t>e.g.</w:t>
            </w:r>
            <w:proofErr w:type="gramEnd"/>
            <w:r w:rsidR="00574ADA">
              <w:t xml:space="preserve"> fluids)</w:t>
            </w:r>
          </w:p>
        </w:tc>
      </w:tr>
      <w:tr w:rsidR="002B5940" w14:paraId="7AC26BE1" w14:textId="77777777" w:rsidTr="00100EA9">
        <w:tc>
          <w:tcPr>
            <w:tcW w:w="1080" w:type="dxa"/>
          </w:tcPr>
          <w:p w14:paraId="46D4F6EA" w14:textId="4BC2BF09" w:rsidR="002B5940" w:rsidRPr="00574ADA" w:rsidRDefault="00574ADA" w:rsidP="00574ADA">
            <w:pPr>
              <w:jc w:val="center"/>
              <w:rPr>
                <w:b/>
                <w:bCs/>
              </w:rPr>
            </w:pPr>
            <w:r w:rsidRPr="00574ADA">
              <w:rPr>
                <w:b/>
                <w:bCs/>
              </w:rPr>
              <w:t>4</w:t>
            </w:r>
          </w:p>
        </w:tc>
        <w:tc>
          <w:tcPr>
            <w:tcW w:w="3960" w:type="dxa"/>
          </w:tcPr>
          <w:p w14:paraId="731153A2" w14:textId="71D225C4" w:rsidR="002B5940" w:rsidRDefault="00574ADA" w:rsidP="00540234">
            <w:r>
              <w:t>Consult veterinarian</w:t>
            </w:r>
          </w:p>
        </w:tc>
      </w:tr>
      <w:tr w:rsidR="002B5940" w14:paraId="7C68EFA4" w14:textId="77777777" w:rsidTr="00100EA9">
        <w:tc>
          <w:tcPr>
            <w:tcW w:w="1080" w:type="dxa"/>
          </w:tcPr>
          <w:p w14:paraId="0FB184A9" w14:textId="25FFC3E5" w:rsidR="002B5940" w:rsidRPr="00574ADA" w:rsidRDefault="00574ADA" w:rsidP="00574ADA">
            <w:pPr>
              <w:jc w:val="center"/>
              <w:rPr>
                <w:b/>
                <w:bCs/>
              </w:rPr>
            </w:pPr>
            <w:r w:rsidRPr="00574ADA">
              <w:rPr>
                <w:b/>
                <w:bCs/>
              </w:rPr>
              <w:t>6</w:t>
            </w:r>
          </w:p>
        </w:tc>
        <w:tc>
          <w:tcPr>
            <w:tcW w:w="3960" w:type="dxa"/>
          </w:tcPr>
          <w:p w14:paraId="283B0CDB" w14:textId="40BDBF6D" w:rsidR="002B5940" w:rsidRDefault="00574ADA" w:rsidP="00540234">
            <w:r>
              <w:t>Implement humane endpoint (HEP)</w:t>
            </w:r>
          </w:p>
        </w:tc>
      </w:tr>
    </w:tbl>
    <w:p w14:paraId="4EDEE4C5" w14:textId="783F379F" w:rsidR="000B528F" w:rsidRPr="002556D7" w:rsidRDefault="000B528F" w:rsidP="000B528F">
      <w:pPr>
        <w:spacing w:after="0"/>
        <w:jc w:val="center"/>
        <w:rPr>
          <w:b/>
          <w:bCs/>
          <w:sz w:val="24"/>
          <w:szCs w:val="24"/>
        </w:rPr>
      </w:pPr>
      <w:r w:rsidRPr="000A7CA5">
        <w:rPr>
          <w:b/>
          <w:bCs/>
          <w:sz w:val="28"/>
          <w:szCs w:val="28"/>
        </w:rPr>
        <w:t xml:space="preserve">Appendix 2 </w:t>
      </w:r>
      <w:r w:rsidR="00F66019" w:rsidRPr="000A7CA5">
        <w:rPr>
          <w:b/>
          <w:bCs/>
          <w:sz w:val="28"/>
          <w:szCs w:val="28"/>
        </w:rPr>
        <w:t>–</w:t>
      </w:r>
      <w:r w:rsidRPr="000A7CA5">
        <w:rPr>
          <w:b/>
          <w:bCs/>
          <w:sz w:val="28"/>
          <w:szCs w:val="28"/>
        </w:rPr>
        <w:t xml:space="preserve"> </w:t>
      </w:r>
      <w:r w:rsidR="00F66019" w:rsidRPr="000A7CA5">
        <w:rPr>
          <w:b/>
          <w:bCs/>
          <w:sz w:val="28"/>
          <w:szCs w:val="28"/>
        </w:rPr>
        <w:t>Body Condition Scoring (BCS) for Mice</w:t>
      </w:r>
    </w:p>
    <w:p w14:paraId="2C45CF91" w14:textId="0D38AA72" w:rsidR="00F66019" w:rsidRDefault="00F66019" w:rsidP="00F66019">
      <w:pPr>
        <w:spacing w:after="0"/>
        <w:rPr>
          <w:b/>
          <w:bCs/>
        </w:rPr>
      </w:pPr>
    </w:p>
    <w:p w14:paraId="781FAF4D" w14:textId="5C2E68DF" w:rsidR="000A7CA5" w:rsidRDefault="00F66019" w:rsidP="00F66019">
      <w:pPr>
        <w:spacing w:after="0"/>
      </w:pPr>
      <w:r w:rsidRPr="00F66019">
        <w:rPr>
          <w:b/>
          <w:bCs/>
        </w:rPr>
        <w:t>Description of Procedure</w:t>
      </w:r>
    </w:p>
    <w:p w14:paraId="51EF96CD" w14:textId="3EC3C9C0" w:rsidR="00F66019" w:rsidRDefault="00F66019" w:rsidP="00F66019">
      <w:pPr>
        <w:spacing w:after="0"/>
      </w:pPr>
      <w:r>
        <w:t>Scoring the body condition of rodents is a non-invasive method for assessing health and establishing endpoints for adults where body weight is not a viable monitoring tool, such as with tumor models, ascites production and pregnancy, or for young growing animals. Body condition scores (BCS) range from 1(emaciation) to 5 (obesity). An anticipated BCS of 2 – under-conditioned – or lower, requires justification in the protocol. Scores are determined by frequent visual and hands-on examination of each animal. The hands-on evaluation is done by gently holding the mouse by the base of the tail and passing a finger over the sacroiliac bones. The findings are matched to the descriptions and diagrams on the following page to determine a score.</w:t>
      </w:r>
    </w:p>
    <w:p w14:paraId="4ECB416B" w14:textId="66998973" w:rsidR="00F66019" w:rsidRDefault="00F66019" w:rsidP="00F66019">
      <w:pPr>
        <w:spacing w:after="0"/>
      </w:pPr>
    </w:p>
    <w:p w14:paraId="2B3AE9FA" w14:textId="06BFC730" w:rsidR="00F66019" w:rsidRDefault="00F66019" w:rsidP="00F66019">
      <w:pPr>
        <w:spacing w:after="0"/>
      </w:pPr>
      <w:r w:rsidRPr="00F66019">
        <w:rPr>
          <w:noProof/>
        </w:rPr>
        <w:drawing>
          <wp:inline distT="0" distB="0" distL="0" distR="0" wp14:anchorId="6BD59658" wp14:editId="19691F69">
            <wp:extent cx="4737185" cy="5357004"/>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4744673" cy="5365472"/>
                    </a:xfrm>
                    <a:prstGeom prst="rect">
                      <a:avLst/>
                    </a:prstGeom>
                  </pic:spPr>
                </pic:pic>
              </a:graphicData>
            </a:graphic>
          </wp:inline>
        </w:drawing>
      </w:r>
    </w:p>
    <w:p w14:paraId="0649413A" w14:textId="11BDE8FA" w:rsidR="00F66019" w:rsidRDefault="00F66019" w:rsidP="00F66019">
      <w:pPr>
        <w:spacing w:after="0"/>
      </w:pPr>
    </w:p>
    <w:p w14:paraId="3D9F8807" w14:textId="2C3239C7" w:rsidR="00F66019" w:rsidRDefault="00F66019" w:rsidP="00F66019">
      <w:pPr>
        <w:spacing w:after="0"/>
      </w:pPr>
    </w:p>
    <w:p w14:paraId="1DDF5AD7" w14:textId="1CACB1E4" w:rsidR="00F66019" w:rsidRDefault="00F66019" w:rsidP="00F66019">
      <w:pPr>
        <w:spacing w:after="0"/>
      </w:pPr>
    </w:p>
    <w:p w14:paraId="28312BC1" w14:textId="0168603C" w:rsidR="00F66019" w:rsidRDefault="00F66019" w:rsidP="00F66019">
      <w:pPr>
        <w:spacing w:after="0"/>
      </w:pPr>
    </w:p>
    <w:p w14:paraId="1C409E76" w14:textId="760BE557" w:rsidR="00F66019" w:rsidRDefault="00F66019" w:rsidP="00F66019">
      <w:pPr>
        <w:spacing w:after="0"/>
      </w:pPr>
    </w:p>
    <w:p w14:paraId="416A2318" w14:textId="1FD121EB" w:rsidR="00F66019" w:rsidRDefault="00F66019" w:rsidP="00F66019">
      <w:pPr>
        <w:spacing w:after="0"/>
      </w:pPr>
    </w:p>
    <w:p w14:paraId="350EF1D0" w14:textId="195F904E" w:rsidR="00F66019" w:rsidRDefault="00F66019" w:rsidP="00F66019">
      <w:pPr>
        <w:spacing w:after="0"/>
      </w:pPr>
    </w:p>
    <w:p w14:paraId="022FCEB7" w14:textId="7F19F5CE" w:rsidR="00F66019" w:rsidRDefault="00F66019" w:rsidP="00F66019">
      <w:pPr>
        <w:spacing w:after="0"/>
      </w:pPr>
    </w:p>
    <w:p w14:paraId="21F7C9F0" w14:textId="3A0ACE89" w:rsidR="00F66019" w:rsidRDefault="00F66019" w:rsidP="00F66019">
      <w:pPr>
        <w:spacing w:after="0"/>
      </w:pPr>
    </w:p>
    <w:p w14:paraId="4BA22926" w14:textId="3956F418" w:rsidR="00F66019" w:rsidRPr="000A7CA5" w:rsidRDefault="00F66019" w:rsidP="00F66019">
      <w:pPr>
        <w:spacing w:after="0"/>
        <w:jc w:val="center"/>
        <w:rPr>
          <w:b/>
          <w:bCs/>
          <w:sz w:val="28"/>
          <w:szCs w:val="28"/>
        </w:rPr>
      </w:pPr>
      <w:r w:rsidRPr="000A7CA5">
        <w:rPr>
          <w:b/>
          <w:bCs/>
          <w:sz w:val="28"/>
          <w:szCs w:val="28"/>
        </w:rPr>
        <w:t>Appendix 3 – Body Condition Scoring (BCS) for Rats</w:t>
      </w:r>
    </w:p>
    <w:p w14:paraId="57DF13A2" w14:textId="240122AB" w:rsidR="00F66019" w:rsidRDefault="00F66019" w:rsidP="00F66019">
      <w:pPr>
        <w:spacing w:after="0"/>
        <w:jc w:val="center"/>
        <w:rPr>
          <w:b/>
          <w:bCs/>
        </w:rPr>
      </w:pPr>
    </w:p>
    <w:p w14:paraId="1F41EA3C" w14:textId="77777777" w:rsidR="000A7CA5" w:rsidRDefault="00F66019" w:rsidP="00F66019">
      <w:pPr>
        <w:spacing w:after="0"/>
        <w:rPr>
          <w:b/>
          <w:bCs/>
        </w:rPr>
      </w:pPr>
      <w:r w:rsidRPr="00F66019">
        <w:rPr>
          <w:b/>
          <w:bCs/>
        </w:rPr>
        <w:t>Description of procedure</w:t>
      </w:r>
    </w:p>
    <w:p w14:paraId="5A9BB46A" w14:textId="57D4F182" w:rsidR="00F66019" w:rsidRDefault="00F66019" w:rsidP="00F66019">
      <w:pPr>
        <w:spacing w:after="0"/>
      </w:pPr>
      <w:r>
        <w:t xml:space="preserve">Scoring the body condition of rodents is a noninvasive method for assessing health and establishing endpoints for adults where body weight is not a viable monitoring tool, such as with tumor models, ascites production and pregnancy, or young growing animals. Body condition scores (BCS) range from 1 (emaciation) to 5 (obesity). An anticipated BCS of 2 (underconditioned) or lower requires justification in the protocol. Scores are determined by frequent visual and hands-on examination of each animal. For the hands-on evaluation, allow the rat to rest on the cage’s wire top. Assess the vertebrae by palpation of the lumbar spine and the pelvic bones by palpation of the hips. Match the findings to the descriptions and diagrams provided to determine a score. Scores must be documented for each animal. Reference used: Hickman, D.L., M. Swan. 2010. Use of a body condition score technique to assess health status in a rat model of polycystic kidney disease. J Am Assoc Lab </w:t>
      </w:r>
      <w:proofErr w:type="spellStart"/>
      <w:r>
        <w:t>Anim</w:t>
      </w:r>
      <w:proofErr w:type="spellEnd"/>
      <w:r>
        <w:t xml:space="preserve"> Sci. 49(2):155-9</w:t>
      </w:r>
      <w:r w:rsidR="000D0616">
        <w:t>.</w:t>
      </w:r>
    </w:p>
    <w:p w14:paraId="4EFA6CF7" w14:textId="78331299" w:rsidR="000D0616" w:rsidRDefault="000D0616" w:rsidP="00F66019">
      <w:pPr>
        <w:spacing w:after="0"/>
      </w:pPr>
    </w:p>
    <w:p w14:paraId="5A5D73BD" w14:textId="45EE83B5" w:rsidR="000D0616" w:rsidRDefault="000D0616" w:rsidP="00F66019">
      <w:pPr>
        <w:spacing w:after="0"/>
      </w:pPr>
      <w:r w:rsidRPr="000D0616">
        <w:rPr>
          <w:noProof/>
        </w:rPr>
        <w:drawing>
          <wp:inline distT="0" distB="0" distL="0" distR="0" wp14:anchorId="01ADE21D" wp14:editId="06C81C33">
            <wp:extent cx="4039164" cy="6249272"/>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stretch>
                      <a:fillRect/>
                    </a:stretch>
                  </pic:blipFill>
                  <pic:spPr>
                    <a:xfrm>
                      <a:off x="0" y="0"/>
                      <a:ext cx="4039164" cy="6249272"/>
                    </a:xfrm>
                    <a:prstGeom prst="rect">
                      <a:avLst/>
                    </a:prstGeom>
                  </pic:spPr>
                </pic:pic>
              </a:graphicData>
            </a:graphic>
          </wp:inline>
        </w:drawing>
      </w:r>
    </w:p>
    <w:p w14:paraId="108CA42F" w14:textId="76EDCA9B" w:rsidR="000D0616" w:rsidRPr="000A7CA5" w:rsidRDefault="000D0616" w:rsidP="000D0616">
      <w:pPr>
        <w:spacing w:after="0"/>
        <w:jc w:val="center"/>
        <w:rPr>
          <w:b/>
          <w:bCs/>
          <w:sz w:val="20"/>
          <w:szCs w:val="20"/>
        </w:rPr>
      </w:pPr>
      <w:r w:rsidRPr="000A7CA5">
        <w:rPr>
          <w:b/>
          <w:bCs/>
          <w:sz w:val="28"/>
          <w:szCs w:val="28"/>
        </w:rPr>
        <w:t>Appendix 4 – Body Condition Scoring (BCS) for Rabbits</w:t>
      </w:r>
    </w:p>
    <w:p w14:paraId="1B8291F3" w14:textId="7B25D1A5" w:rsidR="000D0616" w:rsidRDefault="000D0616" w:rsidP="000D0616">
      <w:pPr>
        <w:spacing w:after="0"/>
        <w:jc w:val="center"/>
        <w:rPr>
          <w:b/>
          <w:bCs/>
        </w:rPr>
      </w:pPr>
    </w:p>
    <w:p w14:paraId="74E893E2" w14:textId="5282F926" w:rsidR="000D0616" w:rsidRDefault="000D0616" w:rsidP="000D0616">
      <w:pPr>
        <w:spacing w:after="0"/>
      </w:pPr>
      <w:r w:rsidRPr="000D0616">
        <w:rPr>
          <w:noProof/>
        </w:rPr>
        <w:drawing>
          <wp:inline distT="0" distB="0" distL="0" distR="0" wp14:anchorId="13E4C922" wp14:editId="1287932A">
            <wp:extent cx="6858000" cy="4683760"/>
            <wp:effectExtent l="19050" t="19050" r="19050" b="2159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a:stretch>
                      <a:fillRect/>
                    </a:stretch>
                  </pic:blipFill>
                  <pic:spPr>
                    <a:xfrm>
                      <a:off x="0" y="0"/>
                      <a:ext cx="6858000" cy="4683760"/>
                    </a:xfrm>
                    <a:prstGeom prst="rect">
                      <a:avLst/>
                    </a:prstGeom>
                    <a:ln>
                      <a:solidFill>
                        <a:schemeClr val="accent1"/>
                      </a:solidFill>
                    </a:ln>
                  </pic:spPr>
                </pic:pic>
              </a:graphicData>
            </a:graphic>
          </wp:inline>
        </w:drawing>
      </w:r>
    </w:p>
    <w:p w14:paraId="059D17BA" w14:textId="396A35ED" w:rsidR="000D0616" w:rsidRDefault="000D0616" w:rsidP="000D0616">
      <w:pPr>
        <w:spacing w:after="0"/>
      </w:pPr>
    </w:p>
    <w:p w14:paraId="15E40681" w14:textId="77777777" w:rsidR="000A7CA5" w:rsidRDefault="000A7CA5" w:rsidP="000D0616">
      <w:pPr>
        <w:spacing w:after="0"/>
        <w:jc w:val="center"/>
        <w:rPr>
          <w:b/>
          <w:bCs/>
          <w:sz w:val="24"/>
          <w:szCs w:val="24"/>
        </w:rPr>
      </w:pPr>
    </w:p>
    <w:p w14:paraId="3D9C48A7" w14:textId="77777777" w:rsidR="000A7CA5" w:rsidRDefault="000A7CA5" w:rsidP="000D0616">
      <w:pPr>
        <w:spacing w:after="0"/>
        <w:jc w:val="center"/>
        <w:rPr>
          <w:b/>
          <w:bCs/>
          <w:sz w:val="24"/>
          <w:szCs w:val="24"/>
        </w:rPr>
      </w:pPr>
    </w:p>
    <w:p w14:paraId="0DAF0F8B" w14:textId="77777777" w:rsidR="000A7CA5" w:rsidRDefault="000A7CA5" w:rsidP="000D0616">
      <w:pPr>
        <w:spacing w:after="0"/>
        <w:jc w:val="center"/>
        <w:rPr>
          <w:b/>
          <w:bCs/>
          <w:sz w:val="24"/>
          <w:szCs w:val="24"/>
        </w:rPr>
      </w:pPr>
    </w:p>
    <w:p w14:paraId="1E9C6C5F" w14:textId="77777777" w:rsidR="000A7CA5" w:rsidRDefault="000A7CA5" w:rsidP="000D0616">
      <w:pPr>
        <w:spacing w:after="0"/>
        <w:jc w:val="center"/>
        <w:rPr>
          <w:b/>
          <w:bCs/>
          <w:sz w:val="24"/>
          <w:szCs w:val="24"/>
        </w:rPr>
      </w:pPr>
    </w:p>
    <w:p w14:paraId="0F2176A2" w14:textId="77777777" w:rsidR="000A7CA5" w:rsidRDefault="000A7CA5" w:rsidP="000D0616">
      <w:pPr>
        <w:spacing w:after="0"/>
        <w:jc w:val="center"/>
        <w:rPr>
          <w:b/>
          <w:bCs/>
          <w:sz w:val="24"/>
          <w:szCs w:val="24"/>
        </w:rPr>
      </w:pPr>
    </w:p>
    <w:p w14:paraId="14BFD7EA" w14:textId="77777777" w:rsidR="000A7CA5" w:rsidRDefault="000A7CA5" w:rsidP="000D0616">
      <w:pPr>
        <w:spacing w:after="0"/>
        <w:jc w:val="center"/>
        <w:rPr>
          <w:b/>
          <w:bCs/>
          <w:sz w:val="24"/>
          <w:szCs w:val="24"/>
        </w:rPr>
      </w:pPr>
    </w:p>
    <w:p w14:paraId="68932237" w14:textId="77777777" w:rsidR="000A7CA5" w:rsidRDefault="000A7CA5" w:rsidP="000D0616">
      <w:pPr>
        <w:spacing w:after="0"/>
        <w:jc w:val="center"/>
        <w:rPr>
          <w:b/>
          <w:bCs/>
          <w:sz w:val="24"/>
          <w:szCs w:val="24"/>
        </w:rPr>
      </w:pPr>
    </w:p>
    <w:p w14:paraId="313AA4C9" w14:textId="77777777" w:rsidR="000A7CA5" w:rsidRDefault="000A7CA5" w:rsidP="000D0616">
      <w:pPr>
        <w:spacing w:after="0"/>
        <w:jc w:val="center"/>
        <w:rPr>
          <w:b/>
          <w:bCs/>
          <w:sz w:val="24"/>
          <w:szCs w:val="24"/>
        </w:rPr>
      </w:pPr>
    </w:p>
    <w:p w14:paraId="24C4D31E" w14:textId="77777777" w:rsidR="000A7CA5" w:rsidRDefault="000A7CA5" w:rsidP="000D0616">
      <w:pPr>
        <w:spacing w:after="0"/>
        <w:jc w:val="center"/>
        <w:rPr>
          <w:b/>
          <w:bCs/>
          <w:sz w:val="24"/>
          <w:szCs w:val="24"/>
        </w:rPr>
      </w:pPr>
    </w:p>
    <w:p w14:paraId="1DB19487" w14:textId="77777777" w:rsidR="000A7CA5" w:rsidRDefault="000A7CA5" w:rsidP="000D0616">
      <w:pPr>
        <w:spacing w:after="0"/>
        <w:jc w:val="center"/>
        <w:rPr>
          <w:b/>
          <w:bCs/>
          <w:sz w:val="24"/>
          <w:szCs w:val="24"/>
        </w:rPr>
      </w:pPr>
    </w:p>
    <w:p w14:paraId="2FCBED9C" w14:textId="77777777" w:rsidR="000A7CA5" w:rsidRDefault="000A7CA5" w:rsidP="000D0616">
      <w:pPr>
        <w:spacing w:after="0"/>
        <w:jc w:val="center"/>
        <w:rPr>
          <w:b/>
          <w:bCs/>
          <w:sz w:val="24"/>
          <w:szCs w:val="24"/>
        </w:rPr>
      </w:pPr>
    </w:p>
    <w:p w14:paraId="3FF5DA85" w14:textId="77777777" w:rsidR="000A7CA5" w:rsidRDefault="000A7CA5" w:rsidP="000D0616">
      <w:pPr>
        <w:spacing w:after="0"/>
        <w:jc w:val="center"/>
        <w:rPr>
          <w:b/>
          <w:bCs/>
          <w:sz w:val="24"/>
          <w:szCs w:val="24"/>
        </w:rPr>
      </w:pPr>
    </w:p>
    <w:p w14:paraId="34D094C1" w14:textId="77777777" w:rsidR="000A7CA5" w:rsidRDefault="000A7CA5" w:rsidP="000D0616">
      <w:pPr>
        <w:spacing w:after="0"/>
        <w:jc w:val="center"/>
        <w:rPr>
          <w:b/>
          <w:bCs/>
          <w:sz w:val="24"/>
          <w:szCs w:val="24"/>
        </w:rPr>
      </w:pPr>
    </w:p>
    <w:p w14:paraId="0C95F379" w14:textId="77777777" w:rsidR="000A7CA5" w:rsidRDefault="000A7CA5" w:rsidP="000D0616">
      <w:pPr>
        <w:spacing w:after="0"/>
        <w:jc w:val="center"/>
        <w:rPr>
          <w:b/>
          <w:bCs/>
          <w:sz w:val="24"/>
          <w:szCs w:val="24"/>
        </w:rPr>
      </w:pPr>
    </w:p>
    <w:p w14:paraId="6C901A4E" w14:textId="77777777" w:rsidR="000A7CA5" w:rsidRDefault="000A7CA5" w:rsidP="000D0616">
      <w:pPr>
        <w:spacing w:after="0"/>
        <w:jc w:val="center"/>
        <w:rPr>
          <w:b/>
          <w:bCs/>
          <w:sz w:val="24"/>
          <w:szCs w:val="24"/>
        </w:rPr>
      </w:pPr>
    </w:p>
    <w:p w14:paraId="1F570A82" w14:textId="77777777" w:rsidR="000A7CA5" w:rsidRDefault="000A7CA5" w:rsidP="000D0616">
      <w:pPr>
        <w:spacing w:after="0"/>
        <w:jc w:val="center"/>
        <w:rPr>
          <w:b/>
          <w:bCs/>
          <w:sz w:val="24"/>
          <w:szCs w:val="24"/>
        </w:rPr>
      </w:pPr>
    </w:p>
    <w:p w14:paraId="13A135D2" w14:textId="77777777" w:rsidR="000A7CA5" w:rsidRDefault="000A7CA5" w:rsidP="000D0616">
      <w:pPr>
        <w:spacing w:after="0"/>
        <w:jc w:val="center"/>
        <w:rPr>
          <w:b/>
          <w:bCs/>
          <w:sz w:val="24"/>
          <w:szCs w:val="24"/>
        </w:rPr>
      </w:pPr>
    </w:p>
    <w:p w14:paraId="01962984" w14:textId="77777777" w:rsidR="000A7CA5" w:rsidRDefault="000A7CA5" w:rsidP="000D0616">
      <w:pPr>
        <w:spacing w:after="0"/>
        <w:jc w:val="center"/>
        <w:rPr>
          <w:b/>
          <w:bCs/>
          <w:sz w:val="24"/>
          <w:szCs w:val="24"/>
        </w:rPr>
      </w:pPr>
    </w:p>
    <w:p w14:paraId="2F8032B2" w14:textId="32D4D4D2" w:rsidR="000D0616" w:rsidRPr="00073075" w:rsidRDefault="000D0616" w:rsidP="000D0616">
      <w:pPr>
        <w:spacing w:after="0"/>
        <w:jc w:val="center"/>
        <w:rPr>
          <w:b/>
          <w:bCs/>
          <w:sz w:val="28"/>
          <w:szCs w:val="28"/>
        </w:rPr>
      </w:pPr>
      <w:r w:rsidRPr="00073075">
        <w:rPr>
          <w:b/>
          <w:bCs/>
          <w:sz w:val="28"/>
          <w:szCs w:val="28"/>
        </w:rPr>
        <w:t>Appendix 5 – Body Condition Scoring (BCS) for Dogs</w:t>
      </w:r>
    </w:p>
    <w:p w14:paraId="29F55C0D" w14:textId="77777777" w:rsidR="00073075" w:rsidRPr="00B405A5" w:rsidRDefault="00073075" w:rsidP="000D0616">
      <w:pPr>
        <w:spacing w:after="0"/>
        <w:jc w:val="center"/>
        <w:rPr>
          <w:b/>
          <w:bCs/>
          <w:sz w:val="24"/>
          <w:szCs w:val="24"/>
        </w:rPr>
      </w:pPr>
    </w:p>
    <w:p w14:paraId="5FC634F1" w14:textId="1EC19B68" w:rsidR="000D0616" w:rsidRDefault="000D0616" w:rsidP="000D0616">
      <w:pPr>
        <w:spacing w:after="0"/>
      </w:pPr>
      <w:r w:rsidRPr="000D0616">
        <w:rPr>
          <w:noProof/>
        </w:rPr>
        <w:drawing>
          <wp:inline distT="0" distB="0" distL="0" distR="0" wp14:anchorId="7D9A26C6" wp14:editId="4B5AE3FA">
            <wp:extent cx="6858000" cy="4772025"/>
            <wp:effectExtent l="19050" t="19050" r="19050" b="285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stretch>
                      <a:fillRect/>
                    </a:stretch>
                  </pic:blipFill>
                  <pic:spPr>
                    <a:xfrm>
                      <a:off x="0" y="0"/>
                      <a:ext cx="6858000" cy="4772025"/>
                    </a:xfrm>
                    <a:prstGeom prst="rect">
                      <a:avLst/>
                    </a:prstGeom>
                    <a:ln>
                      <a:solidFill>
                        <a:schemeClr val="accent1"/>
                      </a:solidFill>
                    </a:ln>
                  </pic:spPr>
                </pic:pic>
              </a:graphicData>
            </a:graphic>
          </wp:inline>
        </w:drawing>
      </w:r>
    </w:p>
    <w:p w14:paraId="0473B08A" w14:textId="01C6BE24" w:rsidR="000D0616" w:rsidRDefault="000D0616" w:rsidP="000D0616">
      <w:pPr>
        <w:spacing w:after="0"/>
      </w:pPr>
    </w:p>
    <w:p w14:paraId="40790FDE" w14:textId="7F62989B" w:rsidR="000D0616" w:rsidRDefault="000D0616" w:rsidP="000D0616">
      <w:pPr>
        <w:spacing w:after="0"/>
      </w:pPr>
    </w:p>
    <w:p w14:paraId="048564CE" w14:textId="0C78D4EF" w:rsidR="000D0616" w:rsidRDefault="000D0616" w:rsidP="000D0616">
      <w:pPr>
        <w:spacing w:after="0"/>
      </w:pPr>
    </w:p>
    <w:p w14:paraId="128D7ABE" w14:textId="58AA7B0D" w:rsidR="000D0616" w:rsidRDefault="000D0616" w:rsidP="000D0616">
      <w:pPr>
        <w:spacing w:after="0"/>
      </w:pPr>
    </w:p>
    <w:p w14:paraId="1F3F8C20" w14:textId="63EF5867" w:rsidR="000D0616" w:rsidRDefault="000D0616" w:rsidP="000D0616">
      <w:pPr>
        <w:spacing w:after="0"/>
      </w:pPr>
    </w:p>
    <w:p w14:paraId="701F4AC5" w14:textId="7B846239" w:rsidR="000D0616" w:rsidRDefault="000D0616" w:rsidP="000D0616">
      <w:pPr>
        <w:spacing w:after="0"/>
      </w:pPr>
    </w:p>
    <w:p w14:paraId="20B90BE3" w14:textId="7609BB95" w:rsidR="000D0616" w:rsidRDefault="000D0616" w:rsidP="000D0616">
      <w:pPr>
        <w:spacing w:after="0"/>
      </w:pPr>
    </w:p>
    <w:p w14:paraId="6E6E4534" w14:textId="1761C252" w:rsidR="000D0616" w:rsidRDefault="000D0616" w:rsidP="000D0616">
      <w:pPr>
        <w:spacing w:after="0"/>
      </w:pPr>
    </w:p>
    <w:p w14:paraId="1C6882F5" w14:textId="7074A933" w:rsidR="000D0616" w:rsidRDefault="000D0616" w:rsidP="000D0616">
      <w:pPr>
        <w:spacing w:after="0"/>
      </w:pPr>
    </w:p>
    <w:p w14:paraId="468BEC35" w14:textId="00F18FA4" w:rsidR="000D0616" w:rsidRDefault="000D0616" w:rsidP="000D0616">
      <w:pPr>
        <w:spacing w:after="0"/>
      </w:pPr>
    </w:p>
    <w:p w14:paraId="4E2026A6" w14:textId="42777E41" w:rsidR="000D0616" w:rsidRDefault="000D0616" w:rsidP="000D0616">
      <w:pPr>
        <w:spacing w:after="0"/>
      </w:pPr>
    </w:p>
    <w:p w14:paraId="7D3361A5" w14:textId="3735F592" w:rsidR="000D0616" w:rsidRDefault="000D0616" w:rsidP="000D0616">
      <w:pPr>
        <w:spacing w:after="0"/>
      </w:pPr>
    </w:p>
    <w:p w14:paraId="2C1ABAFB" w14:textId="1883F9F7" w:rsidR="000D0616" w:rsidRDefault="000D0616" w:rsidP="000D0616">
      <w:pPr>
        <w:spacing w:after="0"/>
      </w:pPr>
    </w:p>
    <w:p w14:paraId="1A1936D9" w14:textId="5459EC90" w:rsidR="000D0616" w:rsidRDefault="000D0616" w:rsidP="000D0616">
      <w:pPr>
        <w:spacing w:after="0"/>
      </w:pPr>
    </w:p>
    <w:p w14:paraId="18D51FF7" w14:textId="4337FD6E" w:rsidR="000D0616" w:rsidRDefault="000D0616" w:rsidP="000D0616">
      <w:pPr>
        <w:spacing w:after="0"/>
      </w:pPr>
    </w:p>
    <w:p w14:paraId="56022F5D" w14:textId="2CDFEACA" w:rsidR="000D0616" w:rsidRDefault="000D0616" w:rsidP="000D0616">
      <w:pPr>
        <w:spacing w:after="0"/>
      </w:pPr>
    </w:p>
    <w:p w14:paraId="253EFF5B" w14:textId="7CD713D5" w:rsidR="000D0616" w:rsidRDefault="000D0616" w:rsidP="000D0616">
      <w:pPr>
        <w:spacing w:after="0"/>
      </w:pPr>
    </w:p>
    <w:p w14:paraId="6220C10C" w14:textId="1D9ACE24" w:rsidR="000D0616" w:rsidRDefault="000D0616" w:rsidP="000D0616">
      <w:pPr>
        <w:spacing w:after="0"/>
      </w:pPr>
    </w:p>
    <w:p w14:paraId="56E2FA51" w14:textId="5CA9DAF4" w:rsidR="000D0616" w:rsidRDefault="000D0616" w:rsidP="000D0616">
      <w:pPr>
        <w:spacing w:after="0"/>
      </w:pPr>
    </w:p>
    <w:p w14:paraId="7B41A132" w14:textId="1FD20436" w:rsidR="000D0616" w:rsidRDefault="000D0616" w:rsidP="000D0616">
      <w:pPr>
        <w:spacing w:after="0"/>
      </w:pPr>
    </w:p>
    <w:p w14:paraId="56F847A2" w14:textId="10575ACB" w:rsidR="000D0616" w:rsidRPr="00073075" w:rsidRDefault="00054003" w:rsidP="00054003">
      <w:pPr>
        <w:spacing w:after="0"/>
        <w:jc w:val="center"/>
        <w:rPr>
          <w:sz w:val="28"/>
          <w:szCs w:val="28"/>
        </w:rPr>
      </w:pPr>
      <w:r w:rsidRPr="00073075">
        <w:rPr>
          <w:b/>
          <w:bCs/>
          <w:sz w:val="28"/>
          <w:szCs w:val="28"/>
        </w:rPr>
        <w:t>Appendix 6 – Body Condition Scoring (BCS) for Cats</w:t>
      </w:r>
    </w:p>
    <w:p w14:paraId="3C163BBF" w14:textId="3BFED3D9" w:rsidR="00054003" w:rsidRDefault="00054003" w:rsidP="000D0616">
      <w:pPr>
        <w:spacing w:after="0"/>
      </w:pPr>
    </w:p>
    <w:p w14:paraId="3A11EDEB" w14:textId="62E162A9" w:rsidR="00054003" w:rsidRDefault="00054003" w:rsidP="000D0616">
      <w:pPr>
        <w:spacing w:after="0"/>
      </w:pPr>
      <w:r w:rsidRPr="00054003">
        <w:rPr>
          <w:noProof/>
        </w:rPr>
        <w:drawing>
          <wp:inline distT="0" distB="0" distL="0" distR="0" wp14:anchorId="10F4AB71" wp14:editId="57653725">
            <wp:extent cx="6858000" cy="4850130"/>
            <wp:effectExtent l="19050" t="19050" r="19050" b="2667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a:stretch>
                      <a:fillRect/>
                    </a:stretch>
                  </pic:blipFill>
                  <pic:spPr>
                    <a:xfrm>
                      <a:off x="0" y="0"/>
                      <a:ext cx="6858000" cy="4850130"/>
                    </a:xfrm>
                    <a:prstGeom prst="rect">
                      <a:avLst/>
                    </a:prstGeom>
                    <a:ln>
                      <a:solidFill>
                        <a:schemeClr val="accent1"/>
                      </a:solidFill>
                    </a:ln>
                  </pic:spPr>
                </pic:pic>
              </a:graphicData>
            </a:graphic>
          </wp:inline>
        </w:drawing>
      </w:r>
    </w:p>
    <w:p w14:paraId="7B92D1DF" w14:textId="64099114" w:rsidR="00054003" w:rsidRDefault="00054003" w:rsidP="000D0616">
      <w:pPr>
        <w:spacing w:after="0"/>
      </w:pPr>
    </w:p>
    <w:p w14:paraId="5E0F9444" w14:textId="16B7D30A" w:rsidR="00054003" w:rsidRDefault="00054003" w:rsidP="000D0616">
      <w:pPr>
        <w:spacing w:after="0"/>
      </w:pPr>
    </w:p>
    <w:p w14:paraId="2527F469" w14:textId="08D82874" w:rsidR="00054003" w:rsidRDefault="00054003" w:rsidP="000D0616">
      <w:pPr>
        <w:spacing w:after="0"/>
      </w:pPr>
    </w:p>
    <w:p w14:paraId="6794A87B" w14:textId="4D105551" w:rsidR="00054003" w:rsidRDefault="00054003" w:rsidP="000D0616">
      <w:pPr>
        <w:spacing w:after="0"/>
      </w:pPr>
    </w:p>
    <w:p w14:paraId="06A5EE14" w14:textId="26AB2D17" w:rsidR="00054003" w:rsidRDefault="00054003" w:rsidP="000D0616">
      <w:pPr>
        <w:spacing w:after="0"/>
      </w:pPr>
    </w:p>
    <w:p w14:paraId="0FED8B33" w14:textId="2701CDB7" w:rsidR="00054003" w:rsidRDefault="00054003" w:rsidP="000D0616">
      <w:pPr>
        <w:spacing w:after="0"/>
      </w:pPr>
    </w:p>
    <w:p w14:paraId="0B3DA313" w14:textId="56A5CF37" w:rsidR="00054003" w:rsidRDefault="00054003" w:rsidP="000D0616">
      <w:pPr>
        <w:spacing w:after="0"/>
      </w:pPr>
    </w:p>
    <w:p w14:paraId="320B5D7A" w14:textId="790DEBC1" w:rsidR="00054003" w:rsidRDefault="00054003" w:rsidP="000D0616">
      <w:pPr>
        <w:spacing w:after="0"/>
      </w:pPr>
    </w:p>
    <w:p w14:paraId="261A5489" w14:textId="5B29C457" w:rsidR="00054003" w:rsidRDefault="00054003" w:rsidP="000D0616">
      <w:pPr>
        <w:spacing w:after="0"/>
      </w:pPr>
    </w:p>
    <w:p w14:paraId="6C5E1CC3" w14:textId="718258E7" w:rsidR="00054003" w:rsidRDefault="00054003" w:rsidP="000D0616">
      <w:pPr>
        <w:spacing w:after="0"/>
      </w:pPr>
    </w:p>
    <w:p w14:paraId="30997DB2" w14:textId="0B77DF2C" w:rsidR="00054003" w:rsidRDefault="00054003" w:rsidP="000D0616">
      <w:pPr>
        <w:spacing w:after="0"/>
      </w:pPr>
    </w:p>
    <w:p w14:paraId="10B955BB" w14:textId="311AA9FF" w:rsidR="00054003" w:rsidRDefault="00054003" w:rsidP="000D0616">
      <w:pPr>
        <w:spacing w:after="0"/>
      </w:pPr>
    </w:p>
    <w:p w14:paraId="66F864EA" w14:textId="62445792" w:rsidR="00054003" w:rsidRDefault="00054003" w:rsidP="000D0616">
      <w:pPr>
        <w:spacing w:after="0"/>
      </w:pPr>
    </w:p>
    <w:p w14:paraId="72E071D3" w14:textId="277B9A2C" w:rsidR="00054003" w:rsidRDefault="00054003" w:rsidP="000D0616">
      <w:pPr>
        <w:spacing w:after="0"/>
      </w:pPr>
    </w:p>
    <w:p w14:paraId="4BD660D3" w14:textId="7A4D6C7E" w:rsidR="00054003" w:rsidRDefault="00054003" w:rsidP="000D0616">
      <w:pPr>
        <w:spacing w:after="0"/>
      </w:pPr>
    </w:p>
    <w:p w14:paraId="074828EB" w14:textId="76567EAF" w:rsidR="00054003" w:rsidRDefault="00054003" w:rsidP="000D0616">
      <w:pPr>
        <w:spacing w:after="0"/>
      </w:pPr>
    </w:p>
    <w:p w14:paraId="6F46EC11" w14:textId="0EDB48FB" w:rsidR="00054003" w:rsidRDefault="00054003" w:rsidP="000D0616">
      <w:pPr>
        <w:spacing w:after="0"/>
      </w:pPr>
    </w:p>
    <w:p w14:paraId="0D8B81F4" w14:textId="3C052D08" w:rsidR="00054003" w:rsidRDefault="00054003" w:rsidP="000D0616">
      <w:pPr>
        <w:spacing w:after="0"/>
      </w:pPr>
    </w:p>
    <w:p w14:paraId="2D9D5902" w14:textId="086C780C" w:rsidR="00054003" w:rsidRDefault="00054003" w:rsidP="000D0616">
      <w:pPr>
        <w:spacing w:after="0"/>
      </w:pPr>
    </w:p>
    <w:p w14:paraId="4446216D" w14:textId="517D2DDC" w:rsidR="00054003" w:rsidRDefault="00054003" w:rsidP="000D0616">
      <w:pPr>
        <w:spacing w:after="0"/>
      </w:pPr>
    </w:p>
    <w:p w14:paraId="4A5533E7" w14:textId="69ED2746" w:rsidR="00054003" w:rsidRPr="00073075" w:rsidRDefault="00054003" w:rsidP="00054003">
      <w:pPr>
        <w:spacing w:after="0"/>
        <w:jc w:val="center"/>
        <w:rPr>
          <w:b/>
          <w:bCs/>
          <w:sz w:val="24"/>
          <w:szCs w:val="24"/>
        </w:rPr>
      </w:pPr>
      <w:r w:rsidRPr="00073075">
        <w:rPr>
          <w:b/>
          <w:bCs/>
          <w:sz w:val="28"/>
          <w:szCs w:val="28"/>
        </w:rPr>
        <w:t>Appendix 7 – Body Condition Scoring (BCS) for Guinea Pigs</w:t>
      </w:r>
    </w:p>
    <w:p w14:paraId="4A08A722" w14:textId="4900A31C" w:rsidR="00054003" w:rsidRDefault="00054003" w:rsidP="00054003">
      <w:pPr>
        <w:spacing w:after="0"/>
        <w:jc w:val="center"/>
        <w:rPr>
          <w:b/>
          <w:bCs/>
        </w:rPr>
      </w:pPr>
    </w:p>
    <w:p w14:paraId="387E4842" w14:textId="4CA58A63" w:rsidR="00054003" w:rsidRDefault="00054003" w:rsidP="00054003">
      <w:pPr>
        <w:spacing w:after="0"/>
      </w:pPr>
      <w:r w:rsidRPr="00054003">
        <w:rPr>
          <w:noProof/>
        </w:rPr>
        <w:drawing>
          <wp:inline distT="0" distB="0" distL="0" distR="0" wp14:anchorId="0C2D0672" wp14:editId="0F895CCB">
            <wp:extent cx="6858000" cy="4867910"/>
            <wp:effectExtent l="19050" t="19050" r="19050" b="2794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4"/>
                    <a:stretch>
                      <a:fillRect/>
                    </a:stretch>
                  </pic:blipFill>
                  <pic:spPr>
                    <a:xfrm>
                      <a:off x="0" y="0"/>
                      <a:ext cx="6858000" cy="4867910"/>
                    </a:xfrm>
                    <a:prstGeom prst="rect">
                      <a:avLst/>
                    </a:prstGeom>
                    <a:ln>
                      <a:solidFill>
                        <a:schemeClr val="accent1"/>
                      </a:solidFill>
                    </a:ln>
                  </pic:spPr>
                </pic:pic>
              </a:graphicData>
            </a:graphic>
          </wp:inline>
        </w:drawing>
      </w:r>
    </w:p>
    <w:p w14:paraId="05BAE4C4" w14:textId="75FE11F9" w:rsidR="00054003" w:rsidRDefault="00054003" w:rsidP="00054003">
      <w:pPr>
        <w:spacing w:after="0"/>
      </w:pPr>
    </w:p>
    <w:p w14:paraId="2F046BD4" w14:textId="57A96CEB" w:rsidR="00054003" w:rsidRDefault="00054003" w:rsidP="00054003">
      <w:pPr>
        <w:spacing w:after="0"/>
      </w:pPr>
    </w:p>
    <w:p w14:paraId="19C46976" w14:textId="1F0E9189" w:rsidR="00054003" w:rsidRDefault="00054003" w:rsidP="00054003">
      <w:pPr>
        <w:spacing w:after="0"/>
      </w:pPr>
    </w:p>
    <w:p w14:paraId="0CF1FB0E" w14:textId="3A390A19" w:rsidR="00054003" w:rsidRDefault="00054003" w:rsidP="00054003">
      <w:pPr>
        <w:spacing w:after="0"/>
      </w:pPr>
    </w:p>
    <w:p w14:paraId="39453BE5" w14:textId="30179FBA" w:rsidR="00054003" w:rsidRDefault="00054003" w:rsidP="00054003">
      <w:pPr>
        <w:spacing w:after="0"/>
      </w:pPr>
    </w:p>
    <w:p w14:paraId="15576CC1" w14:textId="55F3D4D8" w:rsidR="00054003" w:rsidRDefault="00054003" w:rsidP="00054003">
      <w:pPr>
        <w:spacing w:after="0"/>
      </w:pPr>
    </w:p>
    <w:p w14:paraId="06394D2C" w14:textId="5F523745" w:rsidR="00054003" w:rsidRDefault="00054003" w:rsidP="00054003">
      <w:pPr>
        <w:spacing w:after="0"/>
      </w:pPr>
    </w:p>
    <w:p w14:paraId="701F4B4C" w14:textId="7B989EC3" w:rsidR="00054003" w:rsidRDefault="00054003" w:rsidP="00054003">
      <w:pPr>
        <w:spacing w:after="0"/>
      </w:pPr>
    </w:p>
    <w:p w14:paraId="290F9E4B" w14:textId="57387C09" w:rsidR="00054003" w:rsidRDefault="00054003" w:rsidP="00054003">
      <w:pPr>
        <w:spacing w:after="0"/>
      </w:pPr>
    </w:p>
    <w:p w14:paraId="2CFB487A" w14:textId="3F1836AE" w:rsidR="00054003" w:rsidRDefault="00054003" w:rsidP="00054003">
      <w:pPr>
        <w:spacing w:after="0"/>
      </w:pPr>
    </w:p>
    <w:p w14:paraId="1EF67A32" w14:textId="70BA807D" w:rsidR="00054003" w:rsidRDefault="00054003" w:rsidP="00054003">
      <w:pPr>
        <w:spacing w:after="0"/>
      </w:pPr>
    </w:p>
    <w:p w14:paraId="3DE041AF" w14:textId="5F449D3B" w:rsidR="00054003" w:rsidRDefault="00054003" w:rsidP="00054003">
      <w:pPr>
        <w:spacing w:after="0"/>
      </w:pPr>
    </w:p>
    <w:p w14:paraId="6650C549" w14:textId="43AD6E17" w:rsidR="00054003" w:rsidRDefault="00054003" w:rsidP="00054003">
      <w:pPr>
        <w:spacing w:after="0"/>
      </w:pPr>
    </w:p>
    <w:p w14:paraId="6F6549C2" w14:textId="1BCB9CC7" w:rsidR="00054003" w:rsidRDefault="00054003" w:rsidP="00054003">
      <w:pPr>
        <w:spacing w:after="0"/>
      </w:pPr>
    </w:p>
    <w:p w14:paraId="6D4A3729" w14:textId="53331AED" w:rsidR="00054003" w:rsidRDefault="00054003" w:rsidP="00054003">
      <w:pPr>
        <w:spacing w:after="0"/>
      </w:pPr>
    </w:p>
    <w:p w14:paraId="6A9CD9D3" w14:textId="1E5D6ACA" w:rsidR="00054003" w:rsidRDefault="00054003" w:rsidP="00054003">
      <w:pPr>
        <w:spacing w:after="0"/>
      </w:pPr>
    </w:p>
    <w:p w14:paraId="00D699E2" w14:textId="43DA260E" w:rsidR="00054003" w:rsidRDefault="00054003" w:rsidP="00054003">
      <w:pPr>
        <w:spacing w:after="0"/>
      </w:pPr>
    </w:p>
    <w:p w14:paraId="22F2AE59" w14:textId="5317414E" w:rsidR="00054003" w:rsidRDefault="00054003" w:rsidP="00054003">
      <w:pPr>
        <w:spacing w:after="0"/>
      </w:pPr>
    </w:p>
    <w:p w14:paraId="3E313749" w14:textId="0122BF38" w:rsidR="00054003" w:rsidRDefault="00054003" w:rsidP="00054003">
      <w:pPr>
        <w:spacing w:after="0"/>
      </w:pPr>
    </w:p>
    <w:p w14:paraId="2D0E76B3" w14:textId="1EEC8314" w:rsidR="00054003" w:rsidRDefault="00054003" w:rsidP="00054003">
      <w:pPr>
        <w:spacing w:after="0"/>
      </w:pPr>
    </w:p>
    <w:p w14:paraId="627B4B2D" w14:textId="77341CCD" w:rsidR="00054003" w:rsidRPr="00073075" w:rsidRDefault="00054003" w:rsidP="00054003">
      <w:pPr>
        <w:spacing w:after="0"/>
        <w:jc w:val="center"/>
        <w:rPr>
          <w:b/>
          <w:bCs/>
          <w:sz w:val="28"/>
          <w:szCs w:val="28"/>
        </w:rPr>
      </w:pPr>
      <w:r w:rsidRPr="00073075">
        <w:rPr>
          <w:b/>
          <w:bCs/>
          <w:sz w:val="28"/>
          <w:szCs w:val="28"/>
        </w:rPr>
        <w:t xml:space="preserve">Appendix 8 – Body Condition Scoring (BCS) for </w:t>
      </w:r>
      <w:r w:rsidR="00F82A5C" w:rsidRPr="00073075">
        <w:rPr>
          <w:b/>
          <w:bCs/>
          <w:sz w:val="28"/>
          <w:szCs w:val="28"/>
        </w:rPr>
        <w:t>Swine</w:t>
      </w:r>
    </w:p>
    <w:p w14:paraId="2541CDAD" w14:textId="687C1A38" w:rsidR="00F82A5C" w:rsidRDefault="00F82A5C" w:rsidP="00054003">
      <w:pPr>
        <w:spacing w:after="0"/>
        <w:jc w:val="center"/>
        <w:rPr>
          <w:b/>
          <w:bCs/>
        </w:rPr>
      </w:pPr>
    </w:p>
    <w:p w14:paraId="7C06D545" w14:textId="6F789FAB" w:rsidR="00F82A5C" w:rsidRDefault="00F82A5C" w:rsidP="00622071">
      <w:pPr>
        <w:spacing w:after="0"/>
        <w:ind w:firstLine="900"/>
      </w:pPr>
      <w:r w:rsidRPr="00F82A5C">
        <w:rPr>
          <w:noProof/>
        </w:rPr>
        <w:drawing>
          <wp:inline distT="0" distB="0" distL="0" distR="0" wp14:anchorId="03534FE1" wp14:editId="2E2C2AF4">
            <wp:extent cx="6144482" cy="7582958"/>
            <wp:effectExtent l="0" t="0" r="889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6144482" cy="7582958"/>
                    </a:xfrm>
                    <a:prstGeom prst="rect">
                      <a:avLst/>
                    </a:prstGeom>
                  </pic:spPr>
                </pic:pic>
              </a:graphicData>
            </a:graphic>
          </wp:inline>
        </w:drawing>
      </w:r>
    </w:p>
    <w:p w14:paraId="0192497A" w14:textId="443BF8C6" w:rsidR="00F82A5C" w:rsidRDefault="00F82A5C" w:rsidP="00F82A5C">
      <w:pPr>
        <w:spacing w:after="0"/>
      </w:pPr>
    </w:p>
    <w:p w14:paraId="4BC3AA22" w14:textId="2C62AAE7" w:rsidR="00F82A5C" w:rsidRDefault="00F82A5C" w:rsidP="00F82A5C">
      <w:pPr>
        <w:spacing w:after="0"/>
      </w:pPr>
    </w:p>
    <w:p w14:paraId="60431D82" w14:textId="09CFE9E8" w:rsidR="00F82A5C" w:rsidRDefault="00F82A5C" w:rsidP="00F82A5C">
      <w:pPr>
        <w:spacing w:after="0"/>
      </w:pPr>
    </w:p>
    <w:p w14:paraId="084D2F6B" w14:textId="1420CFF3" w:rsidR="00F82A5C" w:rsidRDefault="00F82A5C" w:rsidP="00F82A5C">
      <w:pPr>
        <w:spacing w:after="0"/>
      </w:pPr>
    </w:p>
    <w:p w14:paraId="098C51F7" w14:textId="7020A543" w:rsidR="00F82A5C" w:rsidRDefault="00F82A5C" w:rsidP="00F82A5C">
      <w:pPr>
        <w:spacing w:after="0"/>
        <w:jc w:val="center"/>
        <w:rPr>
          <w:b/>
          <w:bCs/>
        </w:rPr>
      </w:pPr>
      <w:r w:rsidRPr="00073075">
        <w:rPr>
          <w:b/>
          <w:bCs/>
          <w:sz w:val="28"/>
          <w:szCs w:val="28"/>
        </w:rPr>
        <w:t>Appendix 9 – Body Condition Scoring (BCS) for Small Ruminants</w:t>
      </w:r>
    </w:p>
    <w:p w14:paraId="2F70E54A" w14:textId="77777777" w:rsidR="00F82A5C" w:rsidRDefault="00F82A5C" w:rsidP="00F82A5C">
      <w:pPr>
        <w:spacing w:after="0"/>
        <w:jc w:val="center"/>
        <w:rPr>
          <w:b/>
          <w:bCs/>
        </w:rPr>
      </w:pPr>
    </w:p>
    <w:p w14:paraId="51131618" w14:textId="518ED8D1" w:rsidR="00F82A5C" w:rsidRPr="0088429B" w:rsidRDefault="00F82A5C" w:rsidP="0088429B">
      <w:pPr>
        <w:shd w:val="clear" w:color="auto" w:fill="D9D9D9" w:themeFill="background1" w:themeFillShade="D9"/>
        <w:spacing w:after="0"/>
        <w:rPr>
          <w:b/>
          <w:bCs/>
          <w:sz w:val="24"/>
          <w:szCs w:val="24"/>
        </w:rPr>
      </w:pPr>
      <w:r w:rsidRPr="0088429B">
        <w:rPr>
          <w:b/>
          <w:bCs/>
          <w:sz w:val="24"/>
          <w:szCs w:val="24"/>
        </w:rPr>
        <w:t>Sheep</w:t>
      </w:r>
    </w:p>
    <w:p w14:paraId="38A6069E" w14:textId="77777777" w:rsidR="00F82A5C" w:rsidRDefault="00F82A5C" w:rsidP="00F82A5C">
      <w:pPr>
        <w:spacing w:after="0"/>
        <w:jc w:val="center"/>
        <w:rPr>
          <w:b/>
          <w:bCs/>
        </w:rPr>
      </w:pPr>
    </w:p>
    <w:p w14:paraId="0C5B7771" w14:textId="0DD682B9" w:rsidR="00F82A5C" w:rsidRDefault="00F82A5C" w:rsidP="00F82A5C">
      <w:pPr>
        <w:spacing w:after="0"/>
        <w:ind w:left="450"/>
      </w:pPr>
      <w:r w:rsidRPr="00F82A5C">
        <w:rPr>
          <w:noProof/>
        </w:rPr>
        <w:drawing>
          <wp:inline distT="0" distB="0" distL="0" distR="0" wp14:anchorId="2200128E" wp14:editId="29A6C14C">
            <wp:extent cx="4715741" cy="3424687"/>
            <wp:effectExtent l="0" t="0" r="8890" b="444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stretch>
                      <a:fillRect/>
                    </a:stretch>
                  </pic:blipFill>
                  <pic:spPr>
                    <a:xfrm>
                      <a:off x="0" y="0"/>
                      <a:ext cx="4724653" cy="3431159"/>
                    </a:xfrm>
                    <a:prstGeom prst="rect">
                      <a:avLst/>
                    </a:prstGeom>
                  </pic:spPr>
                </pic:pic>
              </a:graphicData>
            </a:graphic>
          </wp:inline>
        </w:drawing>
      </w:r>
    </w:p>
    <w:p w14:paraId="7961A362" w14:textId="51659C1D" w:rsidR="00F82A5C" w:rsidRDefault="00F82A5C" w:rsidP="00F82A5C">
      <w:pPr>
        <w:spacing w:after="0"/>
        <w:ind w:left="450"/>
      </w:pPr>
    </w:p>
    <w:p w14:paraId="4222E98A" w14:textId="758F4F85" w:rsidR="00F82A5C" w:rsidRPr="0088429B" w:rsidRDefault="00F82A5C" w:rsidP="0088429B">
      <w:pPr>
        <w:shd w:val="clear" w:color="auto" w:fill="D9D9D9" w:themeFill="background1" w:themeFillShade="D9"/>
        <w:spacing w:after="0"/>
        <w:rPr>
          <w:b/>
          <w:bCs/>
          <w:sz w:val="24"/>
          <w:szCs w:val="24"/>
        </w:rPr>
      </w:pPr>
      <w:r w:rsidRPr="0088429B">
        <w:rPr>
          <w:b/>
          <w:bCs/>
          <w:sz w:val="24"/>
          <w:szCs w:val="24"/>
        </w:rPr>
        <w:t>Goats</w:t>
      </w:r>
    </w:p>
    <w:p w14:paraId="422C2656" w14:textId="77777777" w:rsidR="00F82A5C" w:rsidRPr="00544209" w:rsidRDefault="00F82A5C" w:rsidP="00F82A5C">
      <w:pPr>
        <w:spacing w:after="0" w:line="357" w:lineRule="atLeast"/>
        <w:rPr>
          <w:rFonts w:ascii="&amp;quot" w:eastAsia="Times New Roman" w:hAnsi="&amp;quot" w:cs="Times New Roman"/>
          <w:b/>
          <w:color w:val="000000"/>
          <w:sz w:val="24"/>
          <w:szCs w:val="24"/>
        </w:rPr>
      </w:pPr>
    </w:p>
    <w:p w14:paraId="32C77DBF" w14:textId="60720D14" w:rsidR="00F82A5C" w:rsidRDefault="00F82A5C" w:rsidP="004C3E6F">
      <w:pPr>
        <w:pStyle w:val="NoSpacing"/>
        <w:ind w:left="1080" w:hanging="1080"/>
        <w:rPr>
          <w:rFonts w:eastAsia="Times New Roman"/>
        </w:rPr>
      </w:pPr>
      <w:r w:rsidRPr="00BE15B5">
        <w:rPr>
          <w:rFonts w:eastAsia="Times New Roman"/>
          <w:b/>
          <w:bCs/>
        </w:rPr>
        <w:t xml:space="preserve">BCS </w:t>
      </w:r>
      <w:r w:rsidR="002D06AB" w:rsidRPr="00BE15B5">
        <w:rPr>
          <w:rFonts w:eastAsia="Times New Roman"/>
          <w:b/>
          <w:bCs/>
        </w:rPr>
        <w:t>1.0</w:t>
      </w:r>
      <w:r w:rsidR="002D06AB">
        <w:rPr>
          <w:rFonts w:eastAsia="Times New Roman"/>
          <w:b/>
          <w:bCs/>
        </w:rPr>
        <w:t xml:space="preserve"> =</w:t>
      </w:r>
      <w:r w:rsidRPr="00F82A5C">
        <w:rPr>
          <w:rFonts w:eastAsia="Times New Roman"/>
        </w:rPr>
        <w:t xml:space="preserve"> </w:t>
      </w:r>
      <w:r w:rsidR="00E877B7">
        <w:rPr>
          <w:rFonts w:eastAsia="Times New Roman"/>
        </w:rPr>
        <w:tab/>
      </w:r>
      <w:r w:rsidRPr="00F82A5C">
        <w:rPr>
          <w:rFonts w:eastAsia="Times New Roman"/>
        </w:rPr>
        <w:t xml:space="preserve">The goat is visually emaciated and weak. The backbone is highly visible and forms a continuous ridge. The flank is </w:t>
      </w:r>
      <w:proofErr w:type="gramStart"/>
      <w:r w:rsidRPr="00F82A5C">
        <w:rPr>
          <w:rFonts w:eastAsia="Times New Roman"/>
        </w:rPr>
        <w:t>hollow</w:t>
      </w:r>
      <w:proofErr w:type="gramEnd"/>
      <w:r w:rsidRPr="00F82A5C">
        <w:rPr>
          <w:rFonts w:eastAsia="Times New Roman"/>
        </w:rPr>
        <w:t xml:space="preserve"> and ribs are clearly visible. There is no fat cover and fingers can easily </w:t>
      </w:r>
      <w:proofErr w:type="gramStart"/>
      <w:r w:rsidRPr="00F82A5C">
        <w:rPr>
          <w:rFonts w:eastAsia="Times New Roman"/>
        </w:rPr>
        <w:t>penetrate into</w:t>
      </w:r>
      <w:proofErr w:type="gramEnd"/>
      <w:r w:rsidRPr="00F82A5C">
        <w:rPr>
          <w:rFonts w:eastAsia="Times New Roman"/>
        </w:rPr>
        <w:t xml:space="preserve"> the intercostal spaces.</w:t>
      </w:r>
    </w:p>
    <w:p w14:paraId="607BA2CE" w14:textId="77777777" w:rsidR="00E877B7" w:rsidRPr="00F82A5C" w:rsidRDefault="00E877B7" w:rsidP="00E877B7">
      <w:pPr>
        <w:pStyle w:val="NoSpacing"/>
        <w:ind w:left="1440" w:hanging="1440"/>
        <w:rPr>
          <w:rFonts w:eastAsia="Times New Roman"/>
        </w:rPr>
      </w:pPr>
    </w:p>
    <w:p w14:paraId="2A2FCD53" w14:textId="12A4A556" w:rsidR="00F82A5C" w:rsidRDefault="00F82A5C" w:rsidP="004C3E6F">
      <w:pPr>
        <w:pStyle w:val="NoSpacing"/>
        <w:ind w:left="1080" w:hanging="1080"/>
        <w:rPr>
          <w:rFonts w:eastAsia="Times New Roman"/>
        </w:rPr>
      </w:pPr>
      <w:r w:rsidRPr="00BE15B5">
        <w:rPr>
          <w:rFonts w:eastAsia="Times New Roman"/>
          <w:b/>
          <w:bCs/>
        </w:rPr>
        <w:t>BCS 2.0</w:t>
      </w:r>
      <w:r w:rsidRPr="00F82A5C">
        <w:rPr>
          <w:rFonts w:eastAsia="Times New Roman"/>
        </w:rPr>
        <w:t xml:space="preserve"> = </w:t>
      </w:r>
      <w:r w:rsidR="00E877B7">
        <w:rPr>
          <w:rFonts w:eastAsia="Times New Roman"/>
        </w:rPr>
        <w:tab/>
      </w:r>
      <w:r w:rsidRPr="00F82A5C">
        <w:rPr>
          <w:rFonts w:eastAsia="Times New Roman"/>
        </w:rPr>
        <w:t xml:space="preserve">The goat’s backbone is still visible with a continuous ridge. Some ribs can be seen and there is a small amount of fat cover. Ribs are still </w:t>
      </w:r>
      <w:proofErr w:type="gramStart"/>
      <w:r w:rsidRPr="00F82A5C">
        <w:rPr>
          <w:rFonts w:eastAsia="Times New Roman"/>
        </w:rPr>
        <w:t>felt</w:t>
      </w:r>
      <w:proofErr w:type="gramEnd"/>
      <w:r w:rsidRPr="00F82A5C">
        <w:rPr>
          <w:rFonts w:eastAsia="Times New Roman"/>
        </w:rPr>
        <w:t xml:space="preserve"> and intercostal spaces are smooth, but can still be penetrated.</w:t>
      </w:r>
    </w:p>
    <w:p w14:paraId="51678312" w14:textId="77777777" w:rsidR="00E877B7" w:rsidRPr="00F82A5C" w:rsidRDefault="00E877B7" w:rsidP="00E877B7">
      <w:pPr>
        <w:pStyle w:val="NoSpacing"/>
        <w:ind w:left="1440" w:hanging="1440"/>
        <w:rPr>
          <w:rFonts w:eastAsia="Times New Roman"/>
        </w:rPr>
      </w:pPr>
    </w:p>
    <w:p w14:paraId="06E4A0D4" w14:textId="0B1C378A" w:rsidR="00F82A5C" w:rsidRDefault="00F82A5C" w:rsidP="004C3E6F">
      <w:pPr>
        <w:pStyle w:val="NoSpacing"/>
        <w:ind w:left="1080" w:hanging="1080"/>
        <w:rPr>
          <w:rFonts w:eastAsia="Times New Roman"/>
        </w:rPr>
      </w:pPr>
      <w:r w:rsidRPr="00BE15B5">
        <w:rPr>
          <w:rFonts w:eastAsia="Times New Roman"/>
          <w:b/>
          <w:bCs/>
        </w:rPr>
        <w:t>BCS 3.0</w:t>
      </w:r>
      <w:r w:rsidRPr="00F82A5C">
        <w:rPr>
          <w:rFonts w:eastAsia="Times New Roman"/>
        </w:rPr>
        <w:t xml:space="preserve"> = </w:t>
      </w:r>
      <w:r w:rsidR="00E877B7">
        <w:rPr>
          <w:rFonts w:eastAsia="Times New Roman"/>
        </w:rPr>
        <w:tab/>
      </w:r>
      <w:r w:rsidRPr="00F82A5C">
        <w:rPr>
          <w:rFonts w:eastAsia="Times New Roman"/>
        </w:rPr>
        <w:t xml:space="preserve">The backbone is not </w:t>
      </w:r>
      <w:proofErr w:type="gramStart"/>
      <w:r w:rsidRPr="00F82A5C">
        <w:rPr>
          <w:rFonts w:eastAsia="Times New Roman"/>
        </w:rPr>
        <w:t>prominent,</w:t>
      </w:r>
      <w:proofErr w:type="gramEnd"/>
      <w:r w:rsidRPr="00F82A5C">
        <w:rPr>
          <w:rFonts w:eastAsia="Times New Roman"/>
        </w:rPr>
        <w:t xml:space="preserve"> ribs are barely discernible and an even layer of fat covers the ribs. Intercostal spaces are felt using pressure.</w:t>
      </w:r>
    </w:p>
    <w:p w14:paraId="0105B3DC" w14:textId="77777777" w:rsidR="00172646" w:rsidRPr="00F82A5C" w:rsidRDefault="00172646" w:rsidP="00E877B7">
      <w:pPr>
        <w:pStyle w:val="NoSpacing"/>
        <w:ind w:left="1440" w:hanging="1440"/>
        <w:rPr>
          <w:rFonts w:eastAsia="Times New Roman"/>
        </w:rPr>
      </w:pPr>
    </w:p>
    <w:p w14:paraId="0BFA96EC" w14:textId="442DB4C8" w:rsidR="00F82A5C" w:rsidRDefault="00F82A5C" w:rsidP="00BE15B5">
      <w:pPr>
        <w:pStyle w:val="NoSpacing"/>
        <w:rPr>
          <w:rFonts w:eastAsia="Times New Roman"/>
        </w:rPr>
      </w:pPr>
      <w:r w:rsidRPr="00BE15B5">
        <w:rPr>
          <w:rFonts w:eastAsia="Times New Roman"/>
          <w:b/>
          <w:bCs/>
        </w:rPr>
        <w:t>BCS 4.0</w:t>
      </w:r>
      <w:r w:rsidRPr="00F82A5C">
        <w:rPr>
          <w:rFonts w:eastAsia="Times New Roman"/>
        </w:rPr>
        <w:t xml:space="preserve"> = </w:t>
      </w:r>
      <w:r w:rsidR="00D029F7">
        <w:rPr>
          <w:rFonts w:eastAsia="Times New Roman"/>
        </w:rPr>
        <w:t xml:space="preserve">    </w:t>
      </w:r>
      <w:r w:rsidRPr="00F82A5C">
        <w:rPr>
          <w:rFonts w:eastAsia="Times New Roman"/>
        </w:rPr>
        <w:t>The backbone and ribs cannot be seen. The side of the animal is sleek in appearance.</w:t>
      </w:r>
    </w:p>
    <w:p w14:paraId="519EC5C3" w14:textId="77777777" w:rsidR="00172646" w:rsidRPr="00F82A5C" w:rsidRDefault="00172646" w:rsidP="00BE15B5">
      <w:pPr>
        <w:pStyle w:val="NoSpacing"/>
        <w:rPr>
          <w:rFonts w:eastAsia="Times New Roman"/>
        </w:rPr>
      </w:pPr>
    </w:p>
    <w:p w14:paraId="277C8E2A" w14:textId="4268FB74" w:rsidR="00F82A5C" w:rsidRDefault="00F82A5C" w:rsidP="00BE15B5">
      <w:pPr>
        <w:pStyle w:val="NoSpacing"/>
        <w:rPr>
          <w:rFonts w:eastAsia="Times New Roman"/>
        </w:rPr>
      </w:pPr>
      <w:r w:rsidRPr="00BE15B5">
        <w:rPr>
          <w:rFonts w:eastAsia="Times New Roman"/>
          <w:b/>
          <w:bCs/>
        </w:rPr>
        <w:t>BCS 5.0</w:t>
      </w:r>
      <w:r w:rsidRPr="00F82A5C">
        <w:rPr>
          <w:rFonts w:eastAsia="Times New Roman"/>
        </w:rPr>
        <w:t xml:space="preserve"> =</w:t>
      </w:r>
      <w:r w:rsidR="00D029F7">
        <w:rPr>
          <w:rFonts w:eastAsia="Times New Roman"/>
        </w:rPr>
        <w:t xml:space="preserve">     </w:t>
      </w:r>
      <w:r w:rsidRPr="00F82A5C">
        <w:rPr>
          <w:rFonts w:eastAsia="Times New Roman"/>
        </w:rPr>
        <w:t>The backbone is buried in fat and the ribs are not visible. The rib cage is covered with excessive fat.</w:t>
      </w:r>
    </w:p>
    <w:p w14:paraId="1C36C4E3" w14:textId="7C2BF06F" w:rsidR="00622071" w:rsidRDefault="00622071" w:rsidP="00622071">
      <w:pPr>
        <w:spacing w:after="0" w:line="357" w:lineRule="atLeast"/>
        <w:rPr>
          <w:rFonts w:eastAsia="Times New Roman" w:cstheme="minorHAnsi"/>
          <w:color w:val="000000"/>
        </w:rPr>
      </w:pPr>
    </w:p>
    <w:p w14:paraId="3CB3C677" w14:textId="57D18BAF" w:rsidR="00622071" w:rsidRDefault="00622071" w:rsidP="00622071">
      <w:pPr>
        <w:spacing w:after="0" w:line="357" w:lineRule="atLeast"/>
        <w:rPr>
          <w:rFonts w:eastAsia="Times New Roman" w:cstheme="minorHAnsi"/>
          <w:color w:val="000000"/>
        </w:rPr>
      </w:pPr>
    </w:p>
    <w:p w14:paraId="1CE8AB38" w14:textId="24FD3360" w:rsidR="00622071" w:rsidRDefault="00622071" w:rsidP="00622071">
      <w:pPr>
        <w:spacing w:after="0" w:line="357" w:lineRule="atLeast"/>
        <w:rPr>
          <w:rFonts w:eastAsia="Times New Roman" w:cstheme="minorHAnsi"/>
          <w:color w:val="000000"/>
        </w:rPr>
      </w:pPr>
    </w:p>
    <w:p w14:paraId="20A8ADEA" w14:textId="02249ACA" w:rsidR="00622071" w:rsidRDefault="00622071" w:rsidP="00622071">
      <w:pPr>
        <w:spacing w:after="0" w:line="357" w:lineRule="atLeast"/>
        <w:rPr>
          <w:rFonts w:eastAsia="Times New Roman" w:cstheme="minorHAnsi"/>
          <w:color w:val="000000"/>
        </w:rPr>
      </w:pPr>
    </w:p>
    <w:p w14:paraId="5152F460" w14:textId="7675DB2B" w:rsidR="00622071" w:rsidRDefault="00622071" w:rsidP="00622071">
      <w:pPr>
        <w:spacing w:after="0" w:line="357" w:lineRule="atLeast"/>
        <w:rPr>
          <w:rFonts w:eastAsia="Times New Roman" w:cstheme="minorHAnsi"/>
          <w:color w:val="000000"/>
        </w:rPr>
      </w:pPr>
    </w:p>
    <w:p w14:paraId="2265FEBA" w14:textId="3DE9F405" w:rsidR="00622071" w:rsidRDefault="00622071" w:rsidP="00622071">
      <w:pPr>
        <w:spacing w:after="0" w:line="357" w:lineRule="atLeast"/>
        <w:rPr>
          <w:rFonts w:eastAsia="Times New Roman" w:cstheme="minorHAnsi"/>
          <w:color w:val="000000"/>
        </w:rPr>
      </w:pPr>
    </w:p>
    <w:p w14:paraId="53434479" w14:textId="56A6BBEF" w:rsidR="00622071" w:rsidRDefault="00622071" w:rsidP="00622071">
      <w:pPr>
        <w:spacing w:after="0" w:line="357" w:lineRule="atLeast"/>
        <w:rPr>
          <w:rFonts w:eastAsia="Times New Roman" w:cstheme="minorHAnsi"/>
          <w:color w:val="000000"/>
        </w:rPr>
      </w:pPr>
    </w:p>
    <w:p w14:paraId="5584A1D4" w14:textId="5C413255" w:rsidR="00622071" w:rsidRDefault="00622071" w:rsidP="00622071">
      <w:pPr>
        <w:spacing w:after="0" w:line="357" w:lineRule="atLeast"/>
        <w:rPr>
          <w:rFonts w:eastAsia="Times New Roman" w:cstheme="minorHAnsi"/>
          <w:color w:val="000000"/>
        </w:rPr>
      </w:pPr>
    </w:p>
    <w:p w14:paraId="1824DBB6" w14:textId="35EAE860" w:rsidR="00622071" w:rsidRPr="002D06AB" w:rsidRDefault="00622071" w:rsidP="00622071">
      <w:pPr>
        <w:spacing w:after="0" w:line="357" w:lineRule="atLeast"/>
        <w:jc w:val="center"/>
        <w:rPr>
          <w:b/>
          <w:bCs/>
          <w:sz w:val="28"/>
          <w:szCs w:val="28"/>
        </w:rPr>
      </w:pPr>
      <w:r w:rsidRPr="002D06AB">
        <w:rPr>
          <w:b/>
          <w:bCs/>
          <w:sz w:val="28"/>
          <w:szCs w:val="28"/>
        </w:rPr>
        <w:t>Appendix 10 – Body Condition Scoring (BCS) for Cattle</w:t>
      </w:r>
    </w:p>
    <w:p w14:paraId="12C48D8E" w14:textId="19774539" w:rsidR="00622071" w:rsidRDefault="00622071" w:rsidP="00622071">
      <w:pPr>
        <w:spacing w:after="0" w:line="357" w:lineRule="atLeast"/>
        <w:jc w:val="center"/>
        <w:rPr>
          <w:b/>
          <w:bCs/>
        </w:rPr>
      </w:pPr>
    </w:p>
    <w:p w14:paraId="0FA75DDF" w14:textId="38A48752" w:rsidR="00622071" w:rsidRDefault="00622071" w:rsidP="00622071">
      <w:pPr>
        <w:spacing w:after="0" w:line="357" w:lineRule="atLeast"/>
        <w:ind w:firstLine="540"/>
        <w:rPr>
          <w:rFonts w:eastAsia="Times New Roman" w:cstheme="minorHAnsi"/>
          <w:color w:val="000000"/>
        </w:rPr>
      </w:pPr>
      <w:r w:rsidRPr="00622071">
        <w:rPr>
          <w:rFonts w:eastAsia="Times New Roman" w:cstheme="minorHAnsi"/>
          <w:noProof/>
          <w:color w:val="000000"/>
        </w:rPr>
        <w:drawing>
          <wp:inline distT="0" distB="0" distL="0" distR="0" wp14:anchorId="508A295B" wp14:editId="5F6173CE">
            <wp:extent cx="6563641" cy="7630590"/>
            <wp:effectExtent l="0" t="0" r="8890" b="88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stretch>
                      <a:fillRect/>
                    </a:stretch>
                  </pic:blipFill>
                  <pic:spPr>
                    <a:xfrm>
                      <a:off x="0" y="0"/>
                      <a:ext cx="6563641" cy="7630590"/>
                    </a:xfrm>
                    <a:prstGeom prst="rect">
                      <a:avLst/>
                    </a:prstGeom>
                  </pic:spPr>
                </pic:pic>
              </a:graphicData>
            </a:graphic>
          </wp:inline>
        </w:drawing>
      </w:r>
    </w:p>
    <w:p w14:paraId="1AE81455" w14:textId="28BDDCA0" w:rsidR="00622071" w:rsidRDefault="00622071" w:rsidP="00622071">
      <w:pPr>
        <w:spacing w:after="0" w:line="357" w:lineRule="atLeast"/>
        <w:rPr>
          <w:rFonts w:eastAsia="Times New Roman" w:cstheme="minorHAnsi"/>
          <w:color w:val="000000"/>
        </w:rPr>
      </w:pPr>
    </w:p>
    <w:p w14:paraId="16C59FE6" w14:textId="3693EFC1" w:rsidR="00622071" w:rsidRDefault="00622071" w:rsidP="00622071">
      <w:pPr>
        <w:spacing w:after="0" w:line="357" w:lineRule="atLeast"/>
        <w:rPr>
          <w:rFonts w:eastAsia="Times New Roman" w:cstheme="minorHAnsi"/>
          <w:color w:val="000000"/>
        </w:rPr>
      </w:pPr>
    </w:p>
    <w:p w14:paraId="6461979A" w14:textId="0F01DCA5" w:rsidR="00622071" w:rsidRDefault="00622071" w:rsidP="00622071">
      <w:pPr>
        <w:spacing w:after="0" w:line="357" w:lineRule="atLeast"/>
        <w:rPr>
          <w:rFonts w:eastAsia="Times New Roman" w:cstheme="minorHAnsi"/>
          <w:color w:val="000000"/>
        </w:rPr>
      </w:pPr>
    </w:p>
    <w:p w14:paraId="557A566B" w14:textId="515234B7" w:rsidR="00622071" w:rsidRDefault="00622071" w:rsidP="00622071">
      <w:pPr>
        <w:spacing w:after="0" w:line="357" w:lineRule="atLeast"/>
        <w:rPr>
          <w:rFonts w:eastAsia="Times New Roman" w:cstheme="minorHAnsi"/>
          <w:color w:val="000000"/>
        </w:rPr>
      </w:pPr>
    </w:p>
    <w:p w14:paraId="59BD3542" w14:textId="616BA08D" w:rsidR="00622071" w:rsidRPr="002D06AB" w:rsidRDefault="00622071" w:rsidP="00622071">
      <w:pPr>
        <w:spacing w:after="0" w:line="357" w:lineRule="atLeast"/>
        <w:jc w:val="center"/>
        <w:rPr>
          <w:b/>
          <w:bCs/>
          <w:sz w:val="28"/>
          <w:szCs w:val="28"/>
        </w:rPr>
      </w:pPr>
      <w:r w:rsidRPr="002D06AB">
        <w:rPr>
          <w:b/>
          <w:bCs/>
          <w:sz w:val="28"/>
          <w:szCs w:val="28"/>
        </w:rPr>
        <w:t>Appendix 11 – Body Condition Scoring (BCS) for Horses</w:t>
      </w:r>
    </w:p>
    <w:p w14:paraId="1655FF10" w14:textId="7C26BBE9" w:rsidR="00622071" w:rsidRDefault="00622071" w:rsidP="00622071">
      <w:pPr>
        <w:spacing w:after="0" w:line="357" w:lineRule="atLeast"/>
        <w:jc w:val="center"/>
        <w:rPr>
          <w:b/>
          <w:bCs/>
        </w:rPr>
      </w:pPr>
    </w:p>
    <w:p w14:paraId="7503D533" w14:textId="53F40F01" w:rsidR="00622071" w:rsidRPr="00F82A5C" w:rsidRDefault="00622071" w:rsidP="00622071">
      <w:pPr>
        <w:spacing w:after="0" w:line="357" w:lineRule="atLeast"/>
        <w:ind w:firstLine="900"/>
        <w:rPr>
          <w:rFonts w:eastAsia="Times New Roman" w:cstheme="minorHAnsi"/>
          <w:color w:val="000000"/>
        </w:rPr>
      </w:pPr>
      <w:r w:rsidRPr="00622071">
        <w:rPr>
          <w:rFonts w:eastAsia="Times New Roman" w:cstheme="minorHAnsi"/>
          <w:noProof/>
          <w:color w:val="000000"/>
        </w:rPr>
        <w:drawing>
          <wp:inline distT="0" distB="0" distL="0" distR="0" wp14:anchorId="54F08EED" wp14:editId="6089DEB3">
            <wp:extent cx="5581291" cy="7924580"/>
            <wp:effectExtent l="0" t="0" r="635" b="63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5586166" cy="7931501"/>
                    </a:xfrm>
                    <a:prstGeom prst="rect">
                      <a:avLst/>
                    </a:prstGeom>
                  </pic:spPr>
                </pic:pic>
              </a:graphicData>
            </a:graphic>
          </wp:inline>
        </w:drawing>
      </w:r>
    </w:p>
    <w:p w14:paraId="15EA9B27" w14:textId="77777777" w:rsidR="00F82A5C" w:rsidRPr="00F82A5C" w:rsidRDefault="00F82A5C" w:rsidP="00F82A5C">
      <w:pPr>
        <w:pStyle w:val="ListParagraph"/>
        <w:spacing w:after="0"/>
        <w:rPr>
          <w:b/>
          <w:bCs/>
        </w:rPr>
      </w:pPr>
    </w:p>
    <w:sectPr w:rsidR="00F82A5C" w:rsidRPr="00F82A5C" w:rsidSect="00253A3B">
      <w:footerReference w:type="default" r:id="rId19"/>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FDA87" w14:textId="77777777" w:rsidR="00253A3B" w:rsidRDefault="00253A3B" w:rsidP="00253A3B">
      <w:pPr>
        <w:spacing w:after="0" w:line="240" w:lineRule="auto"/>
      </w:pPr>
      <w:r>
        <w:separator/>
      </w:r>
    </w:p>
  </w:endnote>
  <w:endnote w:type="continuationSeparator" w:id="0">
    <w:p w14:paraId="3A8E4A60" w14:textId="77777777" w:rsidR="00253A3B" w:rsidRDefault="00253A3B" w:rsidP="00253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628" w14:textId="77777777" w:rsidR="00253A3B" w:rsidRDefault="006451A1" w:rsidP="00253A3B">
    <w:pPr>
      <w:pStyle w:val="Footer"/>
      <w:rPr>
        <w:sz w:val="18"/>
        <w:szCs w:val="18"/>
      </w:rPr>
    </w:pPr>
    <w:r>
      <w:rPr>
        <w:sz w:val="18"/>
        <w:szCs w:val="18"/>
      </w:rPr>
      <w:t xml:space="preserve">  </w:t>
    </w:r>
  </w:p>
  <w:p w14:paraId="5A5F8AC3" w14:textId="10F4717D" w:rsidR="00253A3B" w:rsidRPr="00A73C29" w:rsidRDefault="008F1884" w:rsidP="008F1884">
    <w:pPr>
      <w:pStyle w:val="Footer"/>
      <w:jc w:val="right"/>
      <w:rPr>
        <w:sz w:val="18"/>
        <w:szCs w:val="18"/>
      </w:rPr>
    </w:pPr>
    <w:r>
      <w:rPr>
        <w:sz w:val="18"/>
        <w:szCs w:val="18"/>
      </w:rPr>
      <w:t xml:space="preserve">                                                                                       </w:t>
    </w:r>
    <w:r>
      <w:rPr>
        <w:sz w:val="18"/>
        <w:szCs w:val="18"/>
      </w:rPr>
      <w:tab/>
    </w:r>
    <w:r w:rsidRPr="00A86C25">
      <w:rPr>
        <w:rFonts w:ascii="Arial" w:hAnsi="Arial"/>
        <w:b/>
        <w:noProof/>
        <w:sz w:val="28"/>
        <w:szCs w:val="20"/>
      </w:rPr>
      <w:drawing>
        <wp:anchor distT="0" distB="0" distL="114300" distR="114300" simplePos="0" relativeHeight="251659264" behindDoc="0" locked="0" layoutInCell="1" allowOverlap="1" wp14:anchorId="04E3A285" wp14:editId="2BDE7D5E">
          <wp:simplePos x="0" y="0"/>
          <wp:positionH relativeFrom="column">
            <wp:posOffset>0</wp:posOffset>
          </wp:positionH>
          <wp:positionV relativeFrom="paragraph">
            <wp:posOffset>-635</wp:posOffset>
          </wp:positionV>
          <wp:extent cx="2082800" cy="277707"/>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R-horizontal-maroon.jpg"/>
                  <pic:cNvPicPr/>
                </pic:nvPicPr>
                <pic:blipFill>
                  <a:blip r:embed="rId1"/>
                  <a:stretch>
                    <a:fillRect/>
                  </a:stretch>
                </pic:blipFill>
                <pic:spPr>
                  <a:xfrm>
                    <a:off x="0" y="0"/>
                    <a:ext cx="2082800" cy="277707"/>
                  </a:xfrm>
                  <a:prstGeom prst="rect">
                    <a:avLst/>
                  </a:prstGeom>
                </pic:spPr>
              </pic:pic>
            </a:graphicData>
          </a:graphic>
          <wp14:sizeRelH relativeFrom="page">
            <wp14:pctWidth>0</wp14:pctWidth>
          </wp14:sizeRelH>
          <wp14:sizeRelV relativeFrom="page">
            <wp14:pctHeight>0</wp14:pctHeight>
          </wp14:sizeRelV>
        </wp:anchor>
      </w:drawing>
    </w:r>
    <w:r w:rsidR="00765DD6">
      <w:rPr>
        <w:sz w:val="18"/>
        <w:szCs w:val="18"/>
      </w:rPr>
      <w:t>AWO-O-072</w:t>
    </w:r>
    <w:r w:rsidR="00253A3B">
      <w:rPr>
        <w:sz w:val="18"/>
        <w:szCs w:val="18"/>
      </w:rPr>
      <w:t xml:space="preserve">   </w:t>
    </w:r>
    <w:r w:rsidR="006451A1">
      <w:rPr>
        <w:sz w:val="18"/>
        <w:szCs w:val="18"/>
      </w:rPr>
      <w:t xml:space="preserve">   </w:t>
    </w:r>
    <w:r w:rsidR="00253A3B">
      <w:rPr>
        <w:sz w:val="18"/>
        <w:szCs w:val="18"/>
      </w:rPr>
      <w:t xml:space="preserve">     </w:t>
    </w:r>
    <w:r w:rsidR="006D18CD">
      <w:rPr>
        <w:sz w:val="18"/>
        <w:szCs w:val="18"/>
      </w:rPr>
      <w:t xml:space="preserve">            </w:t>
    </w:r>
    <w:r w:rsidR="00253A3B">
      <w:rPr>
        <w:sz w:val="18"/>
        <w:szCs w:val="18"/>
      </w:rPr>
      <w:t>Ver</w:t>
    </w:r>
    <w:r w:rsidR="00253A3B" w:rsidRPr="00765DD6">
      <w:rPr>
        <w:sz w:val="18"/>
        <w:szCs w:val="18"/>
      </w:rPr>
      <w:t>sion: 000</w:t>
    </w:r>
    <w:r w:rsidR="00253A3B">
      <w:rPr>
        <w:sz w:val="18"/>
        <w:szCs w:val="18"/>
      </w:rPr>
      <w:t xml:space="preserve">         </w:t>
    </w:r>
    <w:r w:rsidR="006451A1">
      <w:rPr>
        <w:sz w:val="18"/>
        <w:szCs w:val="18"/>
      </w:rPr>
      <w:t xml:space="preserve">  </w:t>
    </w:r>
    <w:r w:rsidR="006D18CD">
      <w:rPr>
        <w:sz w:val="18"/>
        <w:szCs w:val="18"/>
      </w:rPr>
      <w:t xml:space="preserve">                  </w:t>
    </w:r>
    <w:r w:rsidR="006451A1">
      <w:rPr>
        <w:sz w:val="18"/>
        <w:szCs w:val="18"/>
      </w:rPr>
      <w:t xml:space="preserve">    </w:t>
    </w:r>
    <w:r w:rsidR="00253A3B">
      <w:rPr>
        <w:sz w:val="18"/>
        <w:szCs w:val="18"/>
      </w:rPr>
      <w:t xml:space="preserve">     </w:t>
    </w:r>
    <w:r w:rsidR="006451A1">
      <w:rPr>
        <w:sz w:val="18"/>
        <w:szCs w:val="18"/>
      </w:rPr>
      <w:t xml:space="preserve">Effective Date: </w:t>
    </w:r>
    <w:r w:rsidR="00765DD6">
      <w:rPr>
        <w:sz w:val="18"/>
        <w:szCs w:val="18"/>
      </w:rPr>
      <w:t>04/19/2022</w:t>
    </w:r>
    <w:r w:rsidR="00253A3B">
      <w:rPr>
        <w:sz w:val="18"/>
        <w:szCs w:val="18"/>
      </w:rPr>
      <w:t xml:space="preserve">      </w:t>
    </w:r>
    <w:r w:rsidR="006451A1">
      <w:rPr>
        <w:sz w:val="18"/>
        <w:szCs w:val="18"/>
      </w:rPr>
      <w:t xml:space="preserve">   </w:t>
    </w:r>
    <w:r w:rsidR="00253A3B">
      <w:rPr>
        <w:sz w:val="18"/>
        <w:szCs w:val="18"/>
      </w:rPr>
      <w:t xml:space="preserve">    </w:t>
    </w:r>
    <w:r w:rsidR="006451A1">
      <w:rPr>
        <w:sz w:val="18"/>
        <w:szCs w:val="18"/>
      </w:rPr>
      <w:t xml:space="preserve">  </w:t>
    </w:r>
    <w:r w:rsidR="00253A3B">
      <w:rPr>
        <w:sz w:val="18"/>
        <w:szCs w:val="18"/>
      </w:rPr>
      <w:t xml:space="preserve">  </w:t>
    </w:r>
    <w:r w:rsidR="006451A1">
      <w:rPr>
        <w:sz w:val="18"/>
        <w:szCs w:val="18"/>
      </w:rPr>
      <w:t xml:space="preserve">   </w:t>
    </w:r>
    <w:r w:rsidR="006D18CD">
      <w:rPr>
        <w:sz w:val="18"/>
        <w:szCs w:val="18"/>
      </w:rPr>
      <w:t xml:space="preserve">   </w:t>
    </w:r>
    <w:r w:rsidR="006D18CD">
      <w:rPr>
        <w:sz w:val="18"/>
        <w:szCs w:val="18"/>
      </w:rPr>
      <w:tab/>
    </w:r>
    <w:r w:rsidR="00253A3B" w:rsidRPr="00A73C29">
      <w:rPr>
        <w:sz w:val="18"/>
        <w:szCs w:val="18"/>
      </w:rPr>
      <w:t>Pg</w:t>
    </w:r>
    <w:r w:rsidR="00253A3B">
      <w:rPr>
        <w:sz w:val="18"/>
        <w:szCs w:val="18"/>
      </w:rPr>
      <w:t>.</w:t>
    </w:r>
    <w:r w:rsidR="00253A3B" w:rsidRPr="00A73C29">
      <w:rPr>
        <w:sz w:val="18"/>
        <w:szCs w:val="18"/>
      </w:rPr>
      <w:t xml:space="preserve"> </w:t>
    </w:r>
    <w:r w:rsidR="00253A3B" w:rsidRPr="00A73C29">
      <w:rPr>
        <w:bCs/>
        <w:sz w:val="18"/>
        <w:szCs w:val="18"/>
      </w:rPr>
      <w:fldChar w:fldCharType="begin"/>
    </w:r>
    <w:r w:rsidR="00253A3B" w:rsidRPr="00A73C29">
      <w:rPr>
        <w:bCs/>
        <w:sz w:val="18"/>
        <w:szCs w:val="18"/>
      </w:rPr>
      <w:instrText xml:space="preserve"> PAGE </w:instrText>
    </w:r>
    <w:r w:rsidR="00253A3B" w:rsidRPr="00A73C29">
      <w:rPr>
        <w:bCs/>
        <w:sz w:val="18"/>
        <w:szCs w:val="18"/>
      </w:rPr>
      <w:fldChar w:fldCharType="separate"/>
    </w:r>
    <w:r w:rsidR="00517807">
      <w:rPr>
        <w:bCs/>
        <w:noProof/>
        <w:sz w:val="18"/>
        <w:szCs w:val="18"/>
      </w:rPr>
      <w:t>14</w:t>
    </w:r>
    <w:r w:rsidR="00253A3B" w:rsidRPr="00A73C29">
      <w:rPr>
        <w:bCs/>
        <w:sz w:val="18"/>
        <w:szCs w:val="18"/>
      </w:rPr>
      <w:fldChar w:fldCharType="end"/>
    </w:r>
    <w:r w:rsidR="00253A3B" w:rsidRPr="00A73C29">
      <w:rPr>
        <w:sz w:val="18"/>
        <w:szCs w:val="18"/>
      </w:rPr>
      <w:t xml:space="preserve"> of </w:t>
    </w:r>
    <w:r w:rsidR="00253A3B" w:rsidRPr="00A73C29">
      <w:rPr>
        <w:bCs/>
        <w:sz w:val="18"/>
        <w:szCs w:val="18"/>
      </w:rPr>
      <w:fldChar w:fldCharType="begin"/>
    </w:r>
    <w:r w:rsidR="00253A3B" w:rsidRPr="00A73C29">
      <w:rPr>
        <w:bCs/>
        <w:sz w:val="18"/>
        <w:szCs w:val="18"/>
      </w:rPr>
      <w:instrText xml:space="preserve"> NUMPAGES  </w:instrText>
    </w:r>
    <w:r w:rsidR="00253A3B" w:rsidRPr="00A73C29">
      <w:rPr>
        <w:bCs/>
        <w:sz w:val="18"/>
        <w:szCs w:val="18"/>
      </w:rPr>
      <w:fldChar w:fldCharType="separate"/>
    </w:r>
    <w:r w:rsidR="00517807">
      <w:rPr>
        <w:bCs/>
        <w:noProof/>
        <w:sz w:val="18"/>
        <w:szCs w:val="18"/>
      </w:rPr>
      <w:t>14</w:t>
    </w:r>
    <w:r w:rsidR="00253A3B" w:rsidRPr="00A73C29">
      <w:rPr>
        <w:bCs/>
        <w:sz w:val="18"/>
        <w:szCs w:val="18"/>
      </w:rPr>
      <w:fldChar w:fldCharType="end"/>
    </w:r>
  </w:p>
  <w:p w14:paraId="1E5B3774" w14:textId="77777777" w:rsidR="00253A3B" w:rsidRDefault="00253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98333" w14:textId="77777777" w:rsidR="00253A3B" w:rsidRDefault="00253A3B" w:rsidP="00253A3B">
      <w:pPr>
        <w:spacing w:after="0" w:line="240" w:lineRule="auto"/>
      </w:pPr>
      <w:r>
        <w:separator/>
      </w:r>
    </w:p>
  </w:footnote>
  <w:footnote w:type="continuationSeparator" w:id="0">
    <w:p w14:paraId="467F31CD" w14:textId="77777777" w:rsidR="00253A3B" w:rsidRDefault="00253A3B" w:rsidP="00253A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5BE"/>
    <w:multiLevelType w:val="hybridMultilevel"/>
    <w:tmpl w:val="93F8F9D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74A572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C942E5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1313CE7"/>
    <w:multiLevelType w:val="hybridMultilevel"/>
    <w:tmpl w:val="545A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73F4A"/>
    <w:multiLevelType w:val="multilevel"/>
    <w:tmpl w:val="8FB6BF1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0"/>
        </w:tabs>
        <w:ind w:left="0" w:hanging="360"/>
      </w:pPr>
      <w:rPr>
        <w:rFonts w:ascii="Symbol" w:hAnsi="Symbol" w:hint="default"/>
        <w:sz w:val="20"/>
      </w:rPr>
    </w:lvl>
    <w:lvl w:ilvl="3" w:tentative="1">
      <w:start w:val="1"/>
      <w:numFmt w:val="bullet"/>
      <w:lvlText w:val=""/>
      <w:lvlJc w:val="left"/>
      <w:pPr>
        <w:tabs>
          <w:tab w:val="num" w:pos="720"/>
        </w:tabs>
        <w:ind w:left="720" w:hanging="360"/>
      </w:pPr>
      <w:rPr>
        <w:rFonts w:ascii="Symbol" w:hAnsi="Symbol" w:hint="default"/>
        <w:sz w:val="20"/>
      </w:rPr>
    </w:lvl>
    <w:lvl w:ilvl="4" w:tentative="1">
      <w:start w:val="1"/>
      <w:numFmt w:val="bullet"/>
      <w:lvlText w:val=""/>
      <w:lvlJc w:val="left"/>
      <w:pPr>
        <w:tabs>
          <w:tab w:val="num" w:pos="1440"/>
        </w:tabs>
        <w:ind w:left="1440" w:hanging="360"/>
      </w:pPr>
      <w:rPr>
        <w:rFonts w:ascii="Symbol" w:hAnsi="Symbol" w:hint="default"/>
        <w:sz w:val="20"/>
      </w:rPr>
    </w:lvl>
    <w:lvl w:ilvl="5" w:tentative="1">
      <w:start w:val="1"/>
      <w:numFmt w:val="bullet"/>
      <w:lvlText w:val=""/>
      <w:lvlJc w:val="left"/>
      <w:pPr>
        <w:tabs>
          <w:tab w:val="num" w:pos="2160"/>
        </w:tabs>
        <w:ind w:left="2160" w:hanging="360"/>
      </w:pPr>
      <w:rPr>
        <w:rFonts w:ascii="Symbol" w:hAnsi="Symbol" w:hint="default"/>
        <w:sz w:val="20"/>
      </w:rPr>
    </w:lvl>
    <w:lvl w:ilvl="6" w:tentative="1">
      <w:start w:val="1"/>
      <w:numFmt w:val="bullet"/>
      <w:lvlText w:val=""/>
      <w:lvlJc w:val="left"/>
      <w:pPr>
        <w:tabs>
          <w:tab w:val="num" w:pos="2880"/>
        </w:tabs>
        <w:ind w:left="2880" w:hanging="360"/>
      </w:pPr>
      <w:rPr>
        <w:rFonts w:ascii="Symbol" w:hAnsi="Symbol" w:hint="default"/>
        <w:sz w:val="20"/>
      </w:rPr>
    </w:lvl>
    <w:lvl w:ilvl="7" w:tentative="1">
      <w:start w:val="1"/>
      <w:numFmt w:val="bullet"/>
      <w:lvlText w:val=""/>
      <w:lvlJc w:val="left"/>
      <w:pPr>
        <w:tabs>
          <w:tab w:val="num" w:pos="3600"/>
        </w:tabs>
        <w:ind w:left="3600" w:hanging="360"/>
      </w:pPr>
      <w:rPr>
        <w:rFonts w:ascii="Symbol" w:hAnsi="Symbol" w:hint="default"/>
        <w:sz w:val="20"/>
      </w:rPr>
    </w:lvl>
    <w:lvl w:ilvl="8" w:tentative="1">
      <w:start w:val="1"/>
      <w:numFmt w:val="bullet"/>
      <w:lvlText w:val=""/>
      <w:lvlJc w:val="left"/>
      <w:pPr>
        <w:tabs>
          <w:tab w:val="num" w:pos="4320"/>
        </w:tabs>
        <w:ind w:left="4320" w:hanging="360"/>
      </w:pPr>
      <w:rPr>
        <w:rFonts w:ascii="Symbol" w:hAnsi="Symbol" w:hint="default"/>
        <w:sz w:val="20"/>
      </w:rPr>
    </w:lvl>
  </w:abstractNum>
  <w:abstractNum w:abstractNumId="5" w15:restartNumberingAfterBreak="0">
    <w:nsid w:val="1482775B"/>
    <w:multiLevelType w:val="multilevel"/>
    <w:tmpl w:val="BDD4FF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4406197"/>
    <w:multiLevelType w:val="hybridMultilevel"/>
    <w:tmpl w:val="5736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67328"/>
    <w:multiLevelType w:val="hybridMultilevel"/>
    <w:tmpl w:val="41EC81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C071E"/>
    <w:multiLevelType w:val="multilevel"/>
    <w:tmpl w:val="999ECF8C"/>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 w15:restartNumberingAfterBreak="0">
    <w:nsid w:val="38EB55F9"/>
    <w:multiLevelType w:val="multilevel"/>
    <w:tmpl w:val="FD60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64C14"/>
    <w:multiLevelType w:val="hybridMultilevel"/>
    <w:tmpl w:val="4EC8DF52"/>
    <w:lvl w:ilvl="0" w:tplc="0DEEAC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7A03F0"/>
    <w:multiLevelType w:val="multilevel"/>
    <w:tmpl w:val="2B3600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3119D1"/>
    <w:multiLevelType w:val="hybridMultilevel"/>
    <w:tmpl w:val="3110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B65F1"/>
    <w:multiLevelType w:val="hybridMultilevel"/>
    <w:tmpl w:val="5964B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EC0B0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7AD50AFF"/>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16cid:durableId="1742751687">
    <w:abstractNumId w:val="5"/>
  </w:num>
  <w:num w:numId="2" w16cid:durableId="1510296346">
    <w:abstractNumId w:val="5"/>
  </w:num>
  <w:num w:numId="3" w16cid:durableId="506679774">
    <w:abstractNumId w:val="5"/>
  </w:num>
  <w:num w:numId="4" w16cid:durableId="1523931631">
    <w:abstractNumId w:val="5"/>
  </w:num>
  <w:num w:numId="5" w16cid:durableId="415329079">
    <w:abstractNumId w:val="5"/>
  </w:num>
  <w:num w:numId="6" w16cid:durableId="1430739886">
    <w:abstractNumId w:val="5"/>
  </w:num>
  <w:num w:numId="7" w16cid:durableId="1643540021">
    <w:abstractNumId w:val="5"/>
  </w:num>
  <w:num w:numId="8" w16cid:durableId="101073871">
    <w:abstractNumId w:val="5"/>
  </w:num>
  <w:num w:numId="9" w16cid:durableId="564025033">
    <w:abstractNumId w:val="5"/>
  </w:num>
  <w:num w:numId="10" w16cid:durableId="1142235142">
    <w:abstractNumId w:val="5"/>
  </w:num>
  <w:num w:numId="11" w16cid:durableId="153303012">
    <w:abstractNumId w:val="13"/>
  </w:num>
  <w:num w:numId="12" w16cid:durableId="1382441293">
    <w:abstractNumId w:val="3"/>
  </w:num>
  <w:num w:numId="13" w16cid:durableId="1368138671">
    <w:abstractNumId w:val="9"/>
  </w:num>
  <w:num w:numId="14" w16cid:durableId="312637223">
    <w:abstractNumId w:val="12"/>
  </w:num>
  <w:num w:numId="15" w16cid:durableId="1720394779">
    <w:abstractNumId w:val="11"/>
  </w:num>
  <w:num w:numId="16" w16cid:durableId="1843625170">
    <w:abstractNumId w:val="0"/>
  </w:num>
  <w:num w:numId="17" w16cid:durableId="508570764">
    <w:abstractNumId w:val="14"/>
  </w:num>
  <w:num w:numId="18" w16cid:durableId="1557545624">
    <w:abstractNumId w:val="6"/>
  </w:num>
  <w:num w:numId="19" w16cid:durableId="347408607">
    <w:abstractNumId w:val="2"/>
  </w:num>
  <w:num w:numId="20" w16cid:durableId="1174762110">
    <w:abstractNumId w:val="15"/>
  </w:num>
  <w:num w:numId="21" w16cid:durableId="1514421182">
    <w:abstractNumId w:val="8"/>
  </w:num>
  <w:num w:numId="22" w16cid:durableId="1459103489">
    <w:abstractNumId w:val="1"/>
  </w:num>
  <w:num w:numId="23" w16cid:durableId="1246068198">
    <w:abstractNumId w:val="10"/>
  </w:num>
  <w:num w:numId="24" w16cid:durableId="1187210948">
    <w:abstractNumId w:val="4"/>
  </w:num>
  <w:num w:numId="25" w16cid:durableId="13032740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6CE"/>
    <w:rsid w:val="00023090"/>
    <w:rsid w:val="000507CB"/>
    <w:rsid w:val="00054003"/>
    <w:rsid w:val="00073075"/>
    <w:rsid w:val="00092AEC"/>
    <w:rsid w:val="00095744"/>
    <w:rsid w:val="000A7CA5"/>
    <w:rsid w:val="000B528F"/>
    <w:rsid w:val="000D0616"/>
    <w:rsid w:val="00100EA9"/>
    <w:rsid w:val="00102650"/>
    <w:rsid w:val="001126A4"/>
    <w:rsid w:val="00172646"/>
    <w:rsid w:val="00191D6E"/>
    <w:rsid w:val="001B66CE"/>
    <w:rsid w:val="001E29ED"/>
    <w:rsid w:val="001E539C"/>
    <w:rsid w:val="001F4669"/>
    <w:rsid w:val="0024394E"/>
    <w:rsid w:val="00244C4B"/>
    <w:rsid w:val="00253A3B"/>
    <w:rsid w:val="002556D7"/>
    <w:rsid w:val="002B5940"/>
    <w:rsid w:val="002D06AB"/>
    <w:rsid w:val="002E7106"/>
    <w:rsid w:val="003377EA"/>
    <w:rsid w:val="003A7FD3"/>
    <w:rsid w:val="003B4BE1"/>
    <w:rsid w:val="003E783B"/>
    <w:rsid w:val="00413B99"/>
    <w:rsid w:val="00417974"/>
    <w:rsid w:val="00433EF5"/>
    <w:rsid w:val="00486E3F"/>
    <w:rsid w:val="004B132D"/>
    <w:rsid w:val="004C3E6F"/>
    <w:rsid w:val="004D1556"/>
    <w:rsid w:val="00517807"/>
    <w:rsid w:val="00540234"/>
    <w:rsid w:val="00543B72"/>
    <w:rsid w:val="00570949"/>
    <w:rsid w:val="00574ADA"/>
    <w:rsid w:val="00584D3C"/>
    <w:rsid w:val="005C765D"/>
    <w:rsid w:val="005D2FE2"/>
    <w:rsid w:val="005D3BB8"/>
    <w:rsid w:val="005E1376"/>
    <w:rsid w:val="005E3993"/>
    <w:rsid w:val="00622071"/>
    <w:rsid w:val="006451A1"/>
    <w:rsid w:val="006A1EDC"/>
    <w:rsid w:val="006C42BA"/>
    <w:rsid w:val="006D18CD"/>
    <w:rsid w:val="007503ED"/>
    <w:rsid w:val="00765DD6"/>
    <w:rsid w:val="007942BD"/>
    <w:rsid w:val="007D7C4A"/>
    <w:rsid w:val="007F62C2"/>
    <w:rsid w:val="00831124"/>
    <w:rsid w:val="00877887"/>
    <w:rsid w:val="0088429B"/>
    <w:rsid w:val="008F1884"/>
    <w:rsid w:val="0096111D"/>
    <w:rsid w:val="00962BF6"/>
    <w:rsid w:val="009923FD"/>
    <w:rsid w:val="009A1534"/>
    <w:rsid w:val="009C310D"/>
    <w:rsid w:val="009E0ECC"/>
    <w:rsid w:val="009E19A7"/>
    <w:rsid w:val="009F56A9"/>
    <w:rsid w:val="00A00082"/>
    <w:rsid w:val="00A13827"/>
    <w:rsid w:val="00A22199"/>
    <w:rsid w:val="00A66090"/>
    <w:rsid w:val="00A71DAA"/>
    <w:rsid w:val="00AC15B5"/>
    <w:rsid w:val="00B24BAA"/>
    <w:rsid w:val="00B405A5"/>
    <w:rsid w:val="00B50C1E"/>
    <w:rsid w:val="00B513C4"/>
    <w:rsid w:val="00B65851"/>
    <w:rsid w:val="00B77C64"/>
    <w:rsid w:val="00BB6366"/>
    <w:rsid w:val="00BE15B5"/>
    <w:rsid w:val="00BE72E4"/>
    <w:rsid w:val="00BF379C"/>
    <w:rsid w:val="00CB6E92"/>
    <w:rsid w:val="00D029F7"/>
    <w:rsid w:val="00D22A73"/>
    <w:rsid w:val="00D45506"/>
    <w:rsid w:val="00D511B6"/>
    <w:rsid w:val="00D53671"/>
    <w:rsid w:val="00D87D3C"/>
    <w:rsid w:val="00D91175"/>
    <w:rsid w:val="00DA1514"/>
    <w:rsid w:val="00DB5F64"/>
    <w:rsid w:val="00E877B7"/>
    <w:rsid w:val="00EA6ABF"/>
    <w:rsid w:val="00F12C48"/>
    <w:rsid w:val="00F53F92"/>
    <w:rsid w:val="00F66019"/>
    <w:rsid w:val="00F70786"/>
    <w:rsid w:val="00F82A5C"/>
    <w:rsid w:val="00F94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1C4EC5F"/>
  <w15:chartTrackingRefBased/>
  <w15:docId w15:val="{94C48615-56DA-4973-B308-A55D2BD8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D3C"/>
  </w:style>
  <w:style w:type="paragraph" w:styleId="Heading1">
    <w:name w:val="heading 1"/>
    <w:basedOn w:val="Normal"/>
    <w:next w:val="Normal"/>
    <w:link w:val="Heading1Char"/>
    <w:uiPriority w:val="9"/>
    <w:qFormat/>
    <w:rsid w:val="00D87D3C"/>
    <w:pPr>
      <w:keepNext/>
      <w:keepLines/>
      <w:spacing w:before="240" w:after="0"/>
      <w:outlineLvl w:val="0"/>
    </w:pPr>
    <w:rPr>
      <w:rFonts w:asciiTheme="majorHAnsi" w:eastAsiaTheme="majorEastAsia" w:hAnsiTheme="majorHAnsi" w:cstheme="majorBidi"/>
      <w:color w:val="900000" w:themeColor="text1" w:themeTint="D9"/>
      <w:sz w:val="32"/>
      <w:szCs w:val="32"/>
    </w:rPr>
  </w:style>
  <w:style w:type="paragraph" w:styleId="Heading2">
    <w:name w:val="heading 2"/>
    <w:basedOn w:val="Normal"/>
    <w:next w:val="Normal"/>
    <w:link w:val="Heading2Char"/>
    <w:uiPriority w:val="9"/>
    <w:semiHidden/>
    <w:unhideWhenUsed/>
    <w:qFormat/>
    <w:rsid w:val="00D87D3C"/>
    <w:pPr>
      <w:keepNext/>
      <w:keepLines/>
      <w:spacing w:before="40" w:after="0"/>
      <w:outlineLvl w:val="1"/>
    </w:pPr>
    <w:rPr>
      <w:rFonts w:asciiTheme="majorHAnsi" w:eastAsiaTheme="majorEastAsia" w:hAnsiTheme="majorHAnsi" w:cstheme="majorBidi"/>
      <w:color w:val="900000" w:themeColor="text1" w:themeTint="D9"/>
      <w:sz w:val="28"/>
      <w:szCs w:val="28"/>
    </w:rPr>
  </w:style>
  <w:style w:type="paragraph" w:styleId="Heading3">
    <w:name w:val="heading 3"/>
    <w:basedOn w:val="Normal"/>
    <w:next w:val="Normal"/>
    <w:link w:val="Heading3Char"/>
    <w:uiPriority w:val="9"/>
    <w:semiHidden/>
    <w:unhideWhenUsed/>
    <w:qFormat/>
    <w:rsid w:val="00D87D3C"/>
    <w:pPr>
      <w:keepNext/>
      <w:keepLines/>
      <w:spacing w:before="40" w:after="0"/>
      <w:outlineLvl w:val="2"/>
    </w:pPr>
    <w:rPr>
      <w:rFonts w:asciiTheme="majorHAnsi" w:eastAsiaTheme="majorEastAsia" w:hAnsiTheme="majorHAnsi" w:cstheme="majorBidi"/>
      <w:color w:val="650000" w:themeColor="text1" w:themeTint="F2"/>
      <w:sz w:val="24"/>
      <w:szCs w:val="24"/>
    </w:rPr>
  </w:style>
  <w:style w:type="paragraph" w:styleId="Heading4">
    <w:name w:val="heading 4"/>
    <w:basedOn w:val="Normal"/>
    <w:next w:val="Normal"/>
    <w:link w:val="Heading4Char"/>
    <w:uiPriority w:val="9"/>
    <w:semiHidden/>
    <w:unhideWhenUsed/>
    <w:qFormat/>
    <w:rsid w:val="00D87D3C"/>
    <w:pPr>
      <w:keepNext/>
      <w:keepLines/>
      <w:spacing w:before="40" w:after="0"/>
      <w:outlineLvl w:val="3"/>
    </w:pPr>
    <w:rPr>
      <w:rFonts w:asciiTheme="majorHAnsi" w:eastAsiaTheme="majorEastAsia" w:hAnsiTheme="majorHAnsi" w:cstheme="majorBidi"/>
      <w:i/>
      <w:iCs/>
      <w:color w:val="BB0000" w:themeColor="text1" w:themeTint="BF"/>
    </w:rPr>
  </w:style>
  <w:style w:type="paragraph" w:styleId="Heading5">
    <w:name w:val="heading 5"/>
    <w:basedOn w:val="Normal"/>
    <w:next w:val="Normal"/>
    <w:link w:val="Heading5Char"/>
    <w:uiPriority w:val="9"/>
    <w:semiHidden/>
    <w:unhideWhenUsed/>
    <w:qFormat/>
    <w:rsid w:val="00D87D3C"/>
    <w:pPr>
      <w:keepNext/>
      <w:keepLines/>
      <w:spacing w:before="40" w:after="0"/>
      <w:outlineLvl w:val="4"/>
    </w:pPr>
    <w:rPr>
      <w:rFonts w:asciiTheme="majorHAnsi" w:eastAsiaTheme="majorEastAsia" w:hAnsiTheme="majorHAnsi" w:cstheme="majorBidi"/>
      <w:color w:val="BB0000" w:themeColor="text1" w:themeTint="BF"/>
    </w:rPr>
  </w:style>
  <w:style w:type="paragraph" w:styleId="Heading6">
    <w:name w:val="heading 6"/>
    <w:basedOn w:val="Normal"/>
    <w:next w:val="Normal"/>
    <w:link w:val="Heading6Char"/>
    <w:uiPriority w:val="9"/>
    <w:semiHidden/>
    <w:unhideWhenUsed/>
    <w:qFormat/>
    <w:rsid w:val="00D87D3C"/>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D87D3C"/>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87D3C"/>
    <w:pPr>
      <w:keepNext/>
      <w:keepLines/>
      <w:spacing w:before="40" w:after="0"/>
      <w:outlineLvl w:val="7"/>
    </w:pPr>
    <w:rPr>
      <w:rFonts w:asciiTheme="majorHAnsi" w:eastAsiaTheme="majorEastAsia" w:hAnsiTheme="majorHAnsi" w:cstheme="majorBidi"/>
      <w:color w:val="900000" w:themeColor="text1" w:themeTint="D9"/>
      <w:sz w:val="21"/>
      <w:szCs w:val="21"/>
    </w:rPr>
  </w:style>
  <w:style w:type="paragraph" w:styleId="Heading9">
    <w:name w:val="heading 9"/>
    <w:basedOn w:val="Normal"/>
    <w:next w:val="Normal"/>
    <w:link w:val="Heading9Char"/>
    <w:uiPriority w:val="9"/>
    <w:semiHidden/>
    <w:unhideWhenUsed/>
    <w:qFormat/>
    <w:rsid w:val="00D87D3C"/>
    <w:pPr>
      <w:keepNext/>
      <w:keepLines/>
      <w:spacing w:before="40" w:after="0"/>
      <w:outlineLvl w:val="8"/>
    </w:pPr>
    <w:rPr>
      <w:rFonts w:asciiTheme="majorHAnsi" w:eastAsiaTheme="majorEastAsia" w:hAnsiTheme="majorHAnsi" w:cstheme="majorBidi"/>
      <w:i/>
      <w:iCs/>
      <w:color w:val="900000"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rsid w:val="00B24BAA"/>
    <w:pPr>
      <w:widowControl w:val="0"/>
      <w:autoSpaceDE w:val="0"/>
      <w:autoSpaceDN w:val="0"/>
      <w:spacing w:after="0" w:line="240" w:lineRule="auto"/>
    </w:pPr>
    <w:rPr>
      <w:rFonts w:eastAsia="Arial" w:cs="Arial"/>
      <w:szCs w:val="20"/>
    </w:rPr>
  </w:style>
  <w:style w:type="character" w:customStyle="1" w:styleId="BodyTextChar">
    <w:name w:val="Body Text Char"/>
    <w:basedOn w:val="DefaultParagraphFont"/>
    <w:link w:val="BodyText"/>
    <w:uiPriority w:val="1"/>
    <w:rsid w:val="00B24BAA"/>
    <w:rPr>
      <w:rFonts w:eastAsia="Arial" w:cs="Arial"/>
      <w:szCs w:val="20"/>
    </w:rPr>
  </w:style>
  <w:style w:type="character" w:customStyle="1" w:styleId="Heading1Char">
    <w:name w:val="Heading 1 Char"/>
    <w:basedOn w:val="DefaultParagraphFont"/>
    <w:link w:val="Heading1"/>
    <w:uiPriority w:val="9"/>
    <w:rsid w:val="00D87D3C"/>
    <w:rPr>
      <w:rFonts w:asciiTheme="majorHAnsi" w:eastAsiaTheme="majorEastAsia" w:hAnsiTheme="majorHAnsi" w:cstheme="majorBidi"/>
      <w:color w:val="900000" w:themeColor="text1" w:themeTint="D9"/>
      <w:sz w:val="32"/>
      <w:szCs w:val="32"/>
    </w:rPr>
  </w:style>
  <w:style w:type="paragraph" w:customStyle="1" w:styleId="TableParagraph">
    <w:name w:val="Table Paragraph"/>
    <w:basedOn w:val="Normal"/>
    <w:uiPriority w:val="1"/>
    <w:rsid w:val="00253A3B"/>
    <w:pPr>
      <w:widowControl w:val="0"/>
      <w:autoSpaceDE w:val="0"/>
      <w:autoSpaceDN w:val="0"/>
      <w:spacing w:after="0" w:line="240" w:lineRule="auto"/>
      <w:ind w:left="107"/>
    </w:pPr>
    <w:rPr>
      <w:rFonts w:ascii="Arial" w:eastAsia="Arial" w:hAnsi="Arial" w:cs="Arial"/>
    </w:rPr>
  </w:style>
  <w:style w:type="character" w:styleId="IntenseEmphasis">
    <w:name w:val="Intense Emphasis"/>
    <w:basedOn w:val="DefaultParagraphFont"/>
    <w:uiPriority w:val="21"/>
    <w:qFormat/>
    <w:rsid w:val="00D87D3C"/>
    <w:rPr>
      <w:b/>
      <w:bCs/>
      <w:i/>
      <w:iCs/>
      <w:color w:val="auto"/>
    </w:rPr>
  </w:style>
  <w:style w:type="paragraph" w:styleId="Header">
    <w:name w:val="header"/>
    <w:basedOn w:val="Normal"/>
    <w:link w:val="HeaderChar"/>
    <w:uiPriority w:val="99"/>
    <w:unhideWhenUsed/>
    <w:rsid w:val="00253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A3B"/>
  </w:style>
  <w:style w:type="paragraph" w:styleId="Footer">
    <w:name w:val="footer"/>
    <w:basedOn w:val="Normal"/>
    <w:link w:val="FooterChar"/>
    <w:uiPriority w:val="99"/>
    <w:unhideWhenUsed/>
    <w:rsid w:val="00253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A3B"/>
  </w:style>
  <w:style w:type="character" w:customStyle="1" w:styleId="Heading2Char">
    <w:name w:val="Heading 2 Char"/>
    <w:basedOn w:val="DefaultParagraphFont"/>
    <w:link w:val="Heading2"/>
    <w:uiPriority w:val="9"/>
    <w:semiHidden/>
    <w:rsid w:val="00D87D3C"/>
    <w:rPr>
      <w:rFonts w:asciiTheme="majorHAnsi" w:eastAsiaTheme="majorEastAsia" w:hAnsiTheme="majorHAnsi" w:cstheme="majorBidi"/>
      <w:color w:val="900000" w:themeColor="text1" w:themeTint="D9"/>
      <w:sz w:val="28"/>
      <w:szCs w:val="28"/>
    </w:rPr>
  </w:style>
  <w:style w:type="character" w:customStyle="1" w:styleId="Heading3Char">
    <w:name w:val="Heading 3 Char"/>
    <w:basedOn w:val="DefaultParagraphFont"/>
    <w:link w:val="Heading3"/>
    <w:uiPriority w:val="9"/>
    <w:semiHidden/>
    <w:rsid w:val="00D87D3C"/>
    <w:rPr>
      <w:rFonts w:asciiTheme="majorHAnsi" w:eastAsiaTheme="majorEastAsia" w:hAnsiTheme="majorHAnsi" w:cstheme="majorBidi"/>
      <w:color w:val="650000" w:themeColor="text1" w:themeTint="F2"/>
      <w:sz w:val="24"/>
      <w:szCs w:val="24"/>
    </w:rPr>
  </w:style>
  <w:style w:type="character" w:customStyle="1" w:styleId="Heading4Char">
    <w:name w:val="Heading 4 Char"/>
    <w:basedOn w:val="DefaultParagraphFont"/>
    <w:link w:val="Heading4"/>
    <w:uiPriority w:val="9"/>
    <w:semiHidden/>
    <w:rsid w:val="00D87D3C"/>
    <w:rPr>
      <w:rFonts w:asciiTheme="majorHAnsi" w:eastAsiaTheme="majorEastAsia" w:hAnsiTheme="majorHAnsi" w:cstheme="majorBidi"/>
      <w:i/>
      <w:iCs/>
      <w:color w:val="BB0000" w:themeColor="text1" w:themeTint="BF"/>
    </w:rPr>
  </w:style>
  <w:style w:type="character" w:customStyle="1" w:styleId="Heading5Char">
    <w:name w:val="Heading 5 Char"/>
    <w:basedOn w:val="DefaultParagraphFont"/>
    <w:link w:val="Heading5"/>
    <w:uiPriority w:val="9"/>
    <w:semiHidden/>
    <w:rsid w:val="00D87D3C"/>
    <w:rPr>
      <w:rFonts w:asciiTheme="majorHAnsi" w:eastAsiaTheme="majorEastAsia" w:hAnsiTheme="majorHAnsi" w:cstheme="majorBidi"/>
      <w:color w:val="BB0000" w:themeColor="text1" w:themeTint="BF"/>
    </w:rPr>
  </w:style>
  <w:style w:type="character" w:customStyle="1" w:styleId="Heading6Char">
    <w:name w:val="Heading 6 Char"/>
    <w:basedOn w:val="DefaultParagraphFont"/>
    <w:link w:val="Heading6"/>
    <w:uiPriority w:val="9"/>
    <w:semiHidden/>
    <w:rsid w:val="00D87D3C"/>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D87D3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87D3C"/>
    <w:rPr>
      <w:rFonts w:asciiTheme="majorHAnsi" w:eastAsiaTheme="majorEastAsia" w:hAnsiTheme="majorHAnsi" w:cstheme="majorBidi"/>
      <w:color w:val="900000" w:themeColor="text1" w:themeTint="D9"/>
      <w:sz w:val="21"/>
      <w:szCs w:val="21"/>
    </w:rPr>
  </w:style>
  <w:style w:type="character" w:customStyle="1" w:styleId="Heading9Char">
    <w:name w:val="Heading 9 Char"/>
    <w:basedOn w:val="DefaultParagraphFont"/>
    <w:link w:val="Heading9"/>
    <w:uiPriority w:val="9"/>
    <w:semiHidden/>
    <w:rsid w:val="00D87D3C"/>
    <w:rPr>
      <w:rFonts w:asciiTheme="majorHAnsi" w:eastAsiaTheme="majorEastAsia" w:hAnsiTheme="majorHAnsi" w:cstheme="majorBidi"/>
      <w:i/>
      <w:iCs/>
      <w:color w:val="900000" w:themeColor="text1" w:themeTint="D9"/>
      <w:sz w:val="21"/>
      <w:szCs w:val="21"/>
    </w:rPr>
  </w:style>
  <w:style w:type="paragraph" w:styleId="Caption">
    <w:name w:val="caption"/>
    <w:basedOn w:val="Normal"/>
    <w:next w:val="Normal"/>
    <w:uiPriority w:val="35"/>
    <w:semiHidden/>
    <w:unhideWhenUsed/>
    <w:qFormat/>
    <w:rsid w:val="00D87D3C"/>
    <w:pPr>
      <w:spacing w:after="200" w:line="240" w:lineRule="auto"/>
    </w:pPr>
    <w:rPr>
      <w:i/>
      <w:iCs/>
      <w:color w:val="707373" w:themeColor="text2"/>
      <w:sz w:val="18"/>
      <w:szCs w:val="18"/>
    </w:rPr>
  </w:style>
  <w:style w:type="paragraph" w:styleId="Title">
    <w:name w:val="Title"/>
    <w:basedOn w:val="Normal"/>
    <w:next w:val="Normal"/>
    <w:link w:val="TitleChar"/>
    <w:uiPriority w:val="10"/>
    <w:qFormat/>
    <w:rsid w:val="00D87D3C"/>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87D3C"/>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D87D3C"/>
    <w:pPr>
      <w:numPr>
        <w:ilvl w:val="1"/>
      </w:numPr>
    </w:pPr>
    <w:rPr>
      <w:color w:val="E70000" w:themeColor="text1" w:themeTint="A5"/>
      <w:spacing w:val="15"/>
    </w:rPr>
  </w:style>
  <w:style w:type="character" w:customStyle="1" w:styleId="SubtitleChar">
    <w:name w:val="Subtitle Char"/>
    <w:basedOn w:val="DefaultParagraphFont"/>
    <w:link w:val="Subtitle"/>
    <w:uiPriority w:val="11"/>
    <w:rsid w:val="00D87D3C"/>
    <w:rPr>
      <w:color w:val="E70000" w:themeColor="text1" w:themeTint="A5"/>
      <w:spacing w:val="15"/>
    </w:rPr>
  </w:style>
  <w:style w:type="character" w:styleId="Strong">
    <w:name w:val="Strong"/>
    <w:basedOn w:val="DefaultParagraphFont"/>
    <w:uiPriority w:val="22"/>
    <w:qFormat/>
    <w:rsid w:val="00D87D3C"/>
    <w:rPr>
      <w:b/>
      <w:bCs/>
      <w:color w:val="auto"/>
    </w:rPr>
  </w:style>
  <w:style w:type="character" w:styleId="Emphasis">
    <w:name w:val="Emphasis"/>
    <w:basedOn w:val="DefaultParagraphFont"/>
    <w:uiPriority w:val="20"/>
    <w:qFormat/>
    <w:rsid w:val="00D87D3C"/>
    <w:rPr>
      <w:i/>
      <w:iCs/>
      <w:color w:val="auto"/>
    </w:rPr>
  </w:style>
  <w:style w:type="paragraph" w:styleId="NoSpacing">
    <w:name w:val="No Spacing"/>
    <w:uiPriority w:val="1"/>
    <w:qFormat/>
    <w:rsid w:val="00D87D3C"/>
    <w:pPr>
      <w:spacing w:after="0" w:line="240" w:lineRule="auto"/>
    </w:pPr>
  </w:style>
  <w:style w:type="paragraph" w:styleId="Quote">
    <w:name w:val="Quote"/>
    <w:basedOn w:val="Normal"/>
    <w:next w:val="Normal"/>
    <w:link w:val="QuoteChar"/>
    <w:uiPriority w:val="29"/>
    <w:qFormat/>
    <w:rsid w:val="00D87D3C"/>
    <w:pPr>
      <w:spacing w:before="200"/>
      <w:ind w:left="864" w:right="864"/>
    </w:pPr>
    <w:rPr>
      <w:i/>
      <w:iCs/>
      <w:color w:val="BB0000" w:themeColor="text1" w:themeTint="BF"/>
    </w:rPr>
  </w:style>
  <w:style w:type="character" w:customStyle="1" w:styleId="QuoteChar">
    <w:name w:val="Quote Char"/>
    <w:basedOn w:val="DefaultParagraphFont"/>
    <w:link w:val="Quote"/>
    <w:uiPriority w:val="29"/>
    <w:rsid w:val="00D87D3C"/>
    <w:rPr>
      <w:i/>
      <w:iCs/>
      <w:color w:val="BB0000" w:themeColor="text1" w:themeTint="BF"/>
    </w:rPr>
  </w:style>
  <w:style w:type="paragraph" w:styleId="IntenseQuote">
    <w:name w:val="Intense Quote"/>
    <w:basedOn w:val="Normal"/>
    <w:next w:val="Normal"/>
    <w:link w:val="IntenseQuoteChar"/>
    <w:uiPriority w:val="30"/>
    <w:qFormat/>
    <w:rsid w:val="00D87D3C"/>
    <w:pPr>
      <w:pBdr>
        <w:top w:val="single" w:sz="4" w:space="10" w:color="BB0000" w:themeColor="text1" w:themeTint="BF"/>
        <w:bottom w:val="single" w:sz="4" w:space="10" w:color="BB0000" w:themeColor="text1" w:themeTint="BF"/>
      </w:pBdr>
      <w:spacing w:before="360" w:after="360"/>
      <w:ind w:left="864" w:right="864"/>
      <w:jc w:val="center"/>
    </w:pPr>
    <w:rPr>
      <w:i/>
      <w:iCs/>
      <w:color w:val="BB0000" w:themeColor="text1" w:themeTint="BF"/>
    </w:rPr>
  </w:style>
  <w:style w:type="character" w:customStyle="1" w:styleId="IntenseQuoteChar">
    <w:name w:val="Intense Quote Char"/>
    <w:basedOn w:val="DefaultParagraphFont"/>
    <w:link w:val="IntenseQuote"/>
    <w:uiPriority w:val="30"/>
    <w:rsid w:val="00D87D3C"/>
    <w:rPr>
      <w:i/>
      <w:iCs/>
      <w:color w:val="BB0000" w:themeColor="text1" w:themeTint="BF"/>
    </w:rPr>
  </w:style>
  <w:style w:type="character" w:styleId="SubtleEmphasis">
    <w:name w:val="Subtle Emphasis"/>
    <w:basedOn w:val="DefaultParagraphFont"/>
    <w:uiPriority w:val="19"/>
    <w:qFormat/>
    <w:rsid w:val="00D87D3C"/>
    <w:rPr>
      <w:i/>
      <w:iCs/>
      <w:color w:val="BB0000" w:themeColor="text1" w:themeTint="BF"/>
    </w:rPr>
  </w:style>
  <w:style w:type="character" w:styleId="SubtleReference">
    <w:name w:val="Subtle Reference"/>
    <w:basedOn w:val="DefaultParagraphFont"/>
    <w:uiPriority w:val="31"/>
    <w:qFormat/>
    <w:rsid w:val="00D87D3C"/>
    <w:rPr>
      <w:smallCaps/>
      <w:color w:val="BB0000" w:themeColor="text1" w:themeTint="BF"/>
    </w:rPr>
  </w:style>
  <w:style w:type="character" w:styleId="IntenseReference">
    <w:name w:val="Intense Reference"/>
    <w:basedOn w:val="DefaultParagraphFont"/>
    <w:uiPriority w:val="32"/>
    <w:qFormat/>
    <w:rsid w:val="00D87D3C"/>
    <w:rPr>
      <w:b/>
      <w:bCs/>
      <w:smallCaps/>
      <w:color w:val="BB0000" w:themeColor="text1" w:themeTint="BF"/>
      <w:spacing w:val="5"/>
    </w:rPr>
  </w:style>
  <w:style w:type="character" w:styleId="BookTitle">
    <w:name w:val="Book Title"/>
    <w:basedOn w:val="DefaultParagraphFont"/>
    <w:uiPriority w:val="33"/>
    <w:qFormat/>
    <w:rsid w:val="00D87D3C"/>
    <w:rPr>
      <w:b/>
      <w:bCs/>
      <w:i/>
      <w:iCs/>
      <w:spacing w:val="5"/>
    </w:rPr>
  </w:style>
  <w:style w:type="paragraph" w:styleId="TOCHeading">
    <w:name w:val="TOC Heading"/>
    <w:basedOn w:val="Heading1"/>
    <w:next w:val="Normal"/>
    <w:uiPriority w:val="39"/>
    <w:semiHidden/>
    <w:unhideWhenUsed/>
    <w:qFormat/>
    <w:rsid w:val="00D87D3C"/>
    <w:pPr>
      <w:outlineLvl w:val="9"/>
    </w:pPr>
  </w:style>
  <w:style w:type="paragraph" w:styleId="ListParagraph">
    <w:name w:val="List Paragraph"/>
    <w:basedOn w:val="Normal"/>
    <w:uiPriority w:val="34"/>
    <w:qFormat/>
    <w:rsid w:val="00D87D3C"/>
    <w:pPr>
      <w:ind w:left="720"/>
      <w:contextualSpacing/>
    </w:pPr>
  </w:style>
  <w:style w:type="paragraph" w:styleId="NormalWeb">
    <w:name w:val="Normal (Web)"/>
    <w:basedOn w:val="Normal"/>
    <w:uiPriority w:val="99"/>
    <w:semiHidden/>
    <w:unhideWhenUsed/>
    <w:rsid w:val="007F62C2"/>
    <w:rPr>
      <w:rFonts w:ascii="Times New Roman" w:hAnsi="Times New Roman" w:cs="Times New Roman"/>
      <w:sz w:val="24"/>
      <w:szCs w:val="24"/>
    </w:rPr>
  </w:style>
  <w:style w:type="table" w:styleId="TableGrid">
    <w:name w:val="Table Grid"/>
    <w:basedOn w:val="TableNormal"/>
    <w:uiPriority w:val="39"/>
    <w:rsid w:val="005E1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C42BA"/>
    <w:pPr>
      <w:spacing w:after="0" w:line="240" w:lineRule="auto"/>
    </w:pPr>
    <w:rPr>
      <w:rFonts w:eastAsiaTheme="minorHAnsi"/>
    </w:rPr>
    <w:tblPr>
      <w:tblStyleRowBandSize w:val="1"/>
      <w:tblStyleColBandSize w:val="1"/>
      <w:tblBorders>
        <w:top w:val="single" w:sz="4" w:space="0" w:color="60B4FF" w:themeColor="accent1" w:themeTint="66"/>
        <w:left w:val="single" w:sz="4" w:space="0" w:color="60B4FF" w:themeColor="accent1" w:themeTint="66"/>
        <w:bottom w:val="single" w:sz="4" w:space="0" w:color="60B4FF" w:themeColor="accent1" w:themeTint="66"/>
        <w:right w:val="single" w:sz="4" w:space="0" w:color="60B4FF" w:themeColor="accent1" w:themeTint="66"/>
        <w:insideH w:val="single" w:sz="4" w:space="0" w:color="60B4FF" w:themeColor="accent1" w:themeTint="66"/>
        <w:insideV w:val="single" w:sz="4" w:space="0" w:color="60B4FF" w:themeColor="accent1" w:themeTint="66"/>
      </w:tblBorders>
    </w:tblPr>
    <w:tblStylePr w:type="firstRow">
      <w:rPr>
        <w:b/>
        <w:bCs/>
      </w:rPr>
      <w:tblPr/>
      <w:tcPr>
        <w:tcBorders>
          <w:bottom w:val="single" w:sz="12" w:space="0" w:color="108EFF" w:themeColor="accent1" w:themeTint="99"/>
        </w:tcBorders>
      </w:tcPr>
    </w:tblStylePr>
    <w:tblStylePr w:type="lastRow">
      <w:rPr>
        <w:b/>
        <w:bCs/>
      </w:rPr>
      <w:tblPr/>
      <w:tcPr>
        <w:tcBorders>
          <w:top w:val="double" w:sz="2" w:space="0" w:color="108EFF"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B132D"/>
    <w:rPr>
      <w:color w:val="0000FF"/>
      <w:u w:val="single"/>
    </w:rPr>
  </w:style>
  <w:style w:type="character" w:styleId="CommentReference">
    <w:name w:val="annotation reference"/>
    <w:basedOn w:val="DefaultParagraphFont"/>
    <w:uiPriority w:val="99"/>
    <w:semiHidden/>
    <w:unhideWhenUsed/>
    <w:rsid w:val="00191D6E"/>
    <w:rPr>
      <w:sz w:val="16"/>
      <w:szCs w:val="16"/>
    </w:rPr>
  </w:style>
  <w:style w:type="paragraph" w:styleId="CommentText">
    <w:name w:val="annotation text"/>
    <w:basedOn w:val="Normal"/>
    <w:link w:val="CommentTextChar"/>
    <w:uiPriority w:val="99"/>
    <w:semiHidden/>
    <w:unhideWhenUsed/>
    <w:rsid w:val="00191D6E"/>
    <w:pPr>
      <w:spacing w:line="240" w:lineRule="auto"/>
    </w:pPr>
    <w:rPr>
      <w:sz w:val="20"/>
      <w:szCs w:val="20"/>
    </w:rPr>
  </w:style>
  <w:style w:type="character" w:customStyle="1" w:styleId="CommentTextChar">
    <w:name w:val="Comment Text Char"/>
    <w:basedOn w:val="DefaultParagraphFont"/>
    <w:link w:val="CommentText"/>
    <w:uiPriority w:val="99"/>
    <w:semiHidden/>
    <w:rsid w:val="00191D6E"/>
    <w:rPr>
      <w:sz w:val="20"/>
      <w:szCs w:val="20"/>
    </w:rPr>
  </w:style>
  <w:style w:type="paragraph" w:styleId="CommentSubject">
    <w:name w:val="annotation subject"/>
    <w:basedOn w:val="CommentText"/>
    <w:next w:val="CommentText"/>
    <w:link w:val="CommentSubjectChar"/>
    <w:uiPriority w:val="99"/>
    <w:semiHidden/>
    <w:unhideWhenUsed/>
    <w:rsid w:val="00191D6E"/>
    <w:rPr>
      <w:b/>
      <w:bCs/>
    </w:rPr>
  </w:style>
  <w:style w:type="character" w:customStyle="1" w:styleId="CommentSubjectChar">
    <w:name w:val="Comment Subject Char"/>
    <w:basedOn w:val="CommentTextChar"/>
    <w:link w:val="CommentSubject"/>
    <w:uiPriority w:val="99"/>
    <w:semiHidden/>
    <w:rsid w:val="00191D6E"/>
    <w:rPr>
      <w:b/>
      <w:bCs/>
      <w:sz w:val="20"/>
      <w:szCs w:val="20"/>
    </w:rPr>
  </w:style>
  <w:style w:type="paragraph" w:styleId="BalloonText">
    <w:name w:val="Balloon Text"/>
    <w:basedOn w:val="Normal"/>
    <w:link w:val="BalloonTextChar"/>
    <w:uiPriority w:val="99"/>
    <w:semiHidden/>
    <w:unhideWhenUsed/>
    <w:rsid w:val="00191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6E"/>
    <w:rPr>
      <w:rFonts w:ascii="Segoe UI" w:hAnsi="Segoe UI" w:cs="Segoe UI"/>
      <w:sz w:val="18"/>
      <w:szCs w:val="18"/>
    </w:rPr>
  </w:style>
  <w:style w:type="character" w:customStyle="1" w:styleId="UnresolvedMention1">
    <w:name w:val="Unresolved Mention1"/>
    <w:basedOn w:val="DefaultParagraphFont"/>
    <w:uiPriority w:val="99"/>
    <w:semiHidden/>
    <w:unhideWhenUsed/>
    <w:rsid w:val="004D1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03993">
      <w:bodyDiv w:val="1"/>
      <w:marLeft w:val="0"/>
      <w:marRight w:val="0"/>
      <w:marTop w:val="0"/>
      <w:marBottom w:val="0"/>
      <w:divBdr>
        <w:top w:val="none" w:sz="0" w:space="0" w:color="auto"/>
        <w:left w:val="none" w:sz="0" w:space="0" w:color="auto"/>
        <w:bottom w:val="none" w:sz="0" w:space="0" w:color="auto"/>
        <w:right w:val="none" w:sz="0" w:space="0" w:color="auto"/>
      </w:divBdr>
    </w:div>
    <w:div w:id="891501057">
      <w:bodyDiv w:val="1"/>
      <w:marLeft w:val="0"/>
      <w:marRight w:val="0"/>
      <w:marTop w:val="0"/>
      <w:marBottom w:val="0"/>
      <w:divBdr>
        <w:top w:val="none" w:sz="0" w:space="0" w:color="auto"/>
        <w:left w:val="none" w:sz="0" w:space="0" w:color="auto"/>
        <w:bottom w:val="none" w:sz="0" w:space="0" w:color="auto"/>
        <w:right w:val="none" w:sz="0" w:space="0" w:color="auto"/>
      </w:divBdr>
    </w:div>
    <w:div w:id="1175068735">
      <w:bodyDiv w:val="1"/>
      <w:marLeft w:val="0"/>
      <w:marRight w:val="0"/>
      <w:marTop w:val="0"/>
      <w:marBottom w:val="0"/>
      <w:divBdr>
        <w:top w:val="none" w:sz="0" w:space="0" w:color="auto"/>
        <w:left w:val="none" w:sz="0" w:space="0" w:color="auto"/>
        <w:bottom w:val="none" w:sz="0" w:space="0" w:color="auto"/>
        <w:right w:val="none" w:sz="0" w:space="0" w:color="auto"/>
      </w:divBdr>
      <w:divsChild>
        <w:div w:id="470638292">
          <w:marLeft w:val="0"/>
          <w:marRight w:val="0"/>
          <w:marTop w:val="0"/>
          <w:marBottom w:val="0"/>
          <w:divBdr>
            <w:top w:val="none" w:sz="0" w:space="0" w:color="auto"/>
            <w:left w:val="none" w:sz="0" w:space="0" w:color="auto"/>
            <w:bottom w:val="none" w:sz="0" w:space="0" w:color="auto"/>
            <w:right w:val="none" w:sz="0" w:space="0" w:color="auto"/>
          </w:divBdr>
        </w:div>
      </w:divsChild>
    </w:div>
    <w:div w:id="1615091174">
      <w:bodyDiv w:val="1"/>
      <w:marLeft w:val="0"/>
      <w:marRight w:val="0"/>
      <w:marTop w:val="0"/>
      <w:marBottom w:val="0"/>
      <w:divBdr>
        <w:top w:val="none" w:sz="0" w:space="0" w:color="auto"/>
        <w:left w:val="none" w:sz="0" w:space="0" w:color="auto"/>
        <w:bottom w:val="none" w:sz="0" w:space="0" w:color="auto"/>
        <w:right w:val="none" w:sz="0" w:space="0" w:color="auto"/>
      </w:divBdr>
      <w:divsChild>
        <w:div w:id="1603493557">
          <w:marLeft w:val="0"/>
          <w:marRight w:val="0"/>
          <w:marTop w:val="0"/>
          <w:marBottom w:val="0"/>
          <w:divBdr>
            <w:top w:val="none" w:sz="0" w:space="0" w:color="auto"/>
            <w:left w:val="none" w:sz="0" w:space="0" w:color="auto"/>
            <w:bottom w:val="none" w:sz="0" w:space="0" w:color="auto"/>
            <w:right w:val="none" w:sz="0" w:space="0" w:color="auto"/>
          </w:divBdr>
        </w:div>
      </w:divsChild>
    </w:div>
    <w:div w:id="1983268846">
      <w:bodyDiv w:val="1"/>
      <w:marLeft w:val="0"/>
      <w:marRight w:val="0"/>
      <w:marTop w:val="0"/>
      <w:marBottom w:val="0"/>
      <w:divBdr>
        <w:top w:val="none" w:sz="0" w:space="0" w:color="auto"/>
        <w:left w:val="none" w:sz="0" w:space="0" w:color="auto"/>
        <w:bottom w:val="none" w:sz="0" w:space="0" w:color="auto"/>
        <w:right w:val="none" w:sz="0" w:space="0" w:color="auto"/>
      </w:divBdr>
      <w:divsChild>
        <w:div w:id="1934625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malcompliance@tamu.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pr.tamu.edu/animals-in-research-and-teaching/texas-am-iacuc-guidanc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TAMU 1">
      <a:dk1>
        <a:srgbClr val="500000"/>
      </a:dk1>
      <a:lt1>
        <a:srgbClr val="FFFFFF"/>
      </a:lt1>
      <a:dk2>
        <a:srgbClr val="707373"/>
      </a:dk2>
      <a:lt2>
        <a:srgbClr val="D6D2C4"/>
      </a:lt2>
      <a:accent1>
        <a:srgbClr val="003C71"/>
      </a:accent1>
      <a:accent2>
        <a:srgbClr val="5B6236"/>
      </a:accent2>
      <a:accent3>
        <a:srgbClr val="744F28"/>
      </a:accent3>
      <a:accent4>
        <a:srgbClr val="998542"/>
      </a:accent4>
      <a:accent5>
        <a:srgbClr val="332C2C"/>
      </a:accent5>
      <a:accent6>
        <a:srgbClr val="FCE300"/>
      </a:accent6>
      <a:hlink>
        <a:srgbClr val="E4002B"/>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637</TotalTime>
  <Pages>13</Pages>
  <Words>1525</Words>
  <Characters>8697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Andi - (mitchela)</dc:creator>
  <cp:keywords/>
  <dc:description/>
  <cp:lastModifiedBy>MITCHELL, ANDI</cp:lastModifiedBy>
  <cp:revision>27</cp:revision>
  <dcterms:created xsi:type="dcterms:W3CDTF">2019-09-12T16:25:00Z</dcterms:created>
  <dcterms:modified xsi:type="dcterms:W3CDTF">2022-04-20T14:38:00Z</dcterms:modified>
</cp:coreProperties>
</file>