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49F01" w14:textId="77777777" w:rsidR="008C1AF0" w:rsidRDefault="008C1AF0" w:rsidP="008C1AF0">
      <w:pPr>
        <w:jc w:val="center"/>
        <w:rPr>
          <w:b/>
          <w:bCs/>
          <w:color w:val="500000" w:themeColor="text1"/>
          <w:sz w:val="40"/>
          <w:szCs w:val="40"/>
        </w:rPr>
      </w:pPr>
      <w:r w:rsidRPr="009D0596">
        <w:rPr>
          <w:b/>
          <w:bCs/>
          <w:color w:val="500000" w:themeColor="text1"/>
          <w:sz w:val="40"/>
          <w:szCs w:val="40"/>
        </w:rPr>
        <w:t>ARE YOU INSPECTION READY?</w:t>
      </w:r>
    </w:p>
    <w:p w14:paraId="01A4B665" w14:textId="77777777" w:rsidR="008C1AF0" w:rsidRDefault="008C1AF0" w:rsidP="008C1AF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057286" wp14:editId="1B60B706">
                <wp:simplePos x="0" y="0"/>
                <wp:positionH relativeFrom="column">
                  <wp:posOffset>2540</wp:posOffset>
                </wp:positionH>
                <wp:positionV relativeFrom="paragraph">
                  <wp:posOffset>5640705</wp:posOffset>
                </wp:positionV>
                <wp:extent cx="6720840" cy="2140585"/>
                <wp:effectExtent l="0" t="0" r="22860" b="120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214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6"/>
                              <w:gridCol w:w="9799"/>
                            </w:tblGrid>
                            <w:tr w:rsidR="008C1AF0" w14:paraId="4C530B47" w14:textId="77777777" w:rsidTr="00171E1A">
                              <w:tc>
                                <w:tcPr>
                                  <w:tcW w:w="10255" w:type="dxa"/>
                                  <w:gridSpan w:val="2"/>
                                  <w:shd w:val="clear" w:color="auto" w:fill="500000" w:themeFill="text1"/>
                                </w:tcPr>
                                <w:p w14:paraId="17E87812" w14:textId="77777777" w:rsidR="008C1AF0" w:rsidRPr="000414BA" w:rsidRDefault="008C1AF0" w:rsidP="00A0080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414BA">
                                    <w:rPr>
                                      <w:b/>
                                      <w:bCs/>
                                    </w:rPr>
                                    <w:t>Animal housing</w:t>
                                  </w:r>
                                </w:p>
                              </w:tc>
                            </w:tr>
                            <w:tr w:rsidR="008C1AF0" w14:paraId="7F4EC590" w14:textId="77777777" w:rsidTr="00171E1A">
                              <w:trPr>
                                <w:trHeight w:val="342"/>
                              </w:trPr>
                              <w:sdt>
                                <w:sdt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id w:val="3147451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</w:tcPr>
                                    <w:p w14:paraId="28E47A3C" w14:textId="77777777" w:rsidR="008C1AF0" w:rsidRDefault="008C1AF0" w:rsidP="00A00808"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799" w:type="dxa"/>
                                </w:tcPr>
                                <w:p w14:paraId="603228A9" w14:textId="77777777" w:rsidR="008C1AF0" w:rsidRDefault="008C1AF0" w:rsidP="00A00808">
                                  <w:r>
                                    <w:t>Animals clean &amp; dry</w:t>
                                  </w:r>
                                </w:p>
                              </w:tc>
                            </w:tr>
                            <w:tr w:rsidR="008C1AF0" w14:paraId="4FBDF1F9" w14:textId="77777777" w:rsidTr="003633C4">
                              <w:trPr>
                                <w:trHeight w:val="351"/>
                              </w:trPr>
                              <w:sdt>
                                <w:sdt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id w:val="-13682115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</w:tcPr>
                                    <w:p w14:paraId="0BFE3447" w14:textId="77777777" w:rsidR="008C1AF0" w:rsidRDefault="008C1AF0" w:rsidP="00A00808"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799" w:type="dxa"/>
                                </w:tcPr>
                                <w:p w14:paraId="32285126" w14:textId="77777777" w:rsidR="008C1AF0" w:rsidRDefault="008C1AF0" w:rsidP="00A00808">
                                  <w:r>
                                    <w:t>Animals appropriately identified</w:t>
                                  </w:r>
                                </w:p>
                              </w:tc>
                            </w:tr>
                            <w:tr w:rsidR="008C1AF0" w14:paraId="559B1CC7" w14:textId="77777777" w:rsidTr="00171E1A">
                              <w:sdt>
                                <w:sdt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id w:val="2352247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</w:tcPr>
                                    <w:p w14:paraId="44F8CF20" w14:textId="77777777" w:rsidR="008C1AF0" w:rsidRDefault="008C1AF0" w:rsidP="00A00808"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799" w:type="dxa"/>
                                </w:tcPr>
                                <w:p w14:paraId="182EC729" w14:textId="77777777" w:rsidR="008C1AF0" w:rsidRDefault="008C1AF0" w:rsidP="00A00808">
                                  <w:r>
                                    <w:t>Daily husbandry records complete</w:t>
                                  </w:r>
                                </w:p>
                              </w:tc>
                            </w:tr>
                            <w:tr w:rsidR="008C1AF0" w14:paraId="2EE8929D" w14:textId="77777777" w:rsidTr="00171E1A">
                              <w:sdt>
                                <w:sdt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id w:val="81869822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</w:tcPr>
                                    <w:p w14:paraId="3AABD091" w14:textId="77777777" w:rsidR="008C1AF0" w:rsidRDefault="008C1AF0" w:rsidP="00A00808"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799" w:type="dxa"/>
                                </w:tcPr>
                                <w:p w14:paraId="6C6D0F15" w14:textId="4DD89052" w:rsidR="008C1AF0" w:rsidRDefault="008C1AF0" w:rsidP="00A00808">
                                  <w:r>
                                    <w:t>Animal areas with food/water/enrichment</w:t>
                                  </w:r>
                                  <w:r w:rsidR="001533C7">
                                    <w:t xml:space="preserve"> and cleaned on a </w:t>
                                  </w:r>
                                  <w:r w:rsidR="00AF01CE">
                                    <w:t xml:space="preserve">regular schedule </w:t>
                                  </w:r>
                                  <w:r w:rsidR="001533C7">
                                    <w:t>(indoors</w:t>
                                  </w:r>
                                  <w:r w:rsidR="00AF01CE">
                                    <w:t>, out of doors on concrete or in small pens or paddock</w:t>
                                  </w:r>
                                  <w:r w:rsidR="001533C7">
                                    <w:t>)</w:t>
                                  </w:r>
                                </w:p>
                              </w:tc>
                            </w:tr>
                            <w:tr w:rsidR="008C1AF0" w14:paraId="59EF9EEE" w14:textId="77777777" w:rsidTr="00171E1A">
                              <w:sdt>
                                <w:sdt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id w:val="155056534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</w:tcPr>
                                    <w:p w14:paraId="2B4D5FC9" w14:textId="77777777" w:rsidR="008C1AF0" w:rsidRDefault="008C1AF0" w:rsidP="00A00808"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799" w:type="dxa"/>
                                </w:tcPr>
                                <w:p w14:paraId="52607830" w14:textId="77777777" w:rsidR="008C1AF0" w:rsidRDefault="008C1AF0" w:rsidP="00A00808">
                                  <w:r>
                                    <w:t>Animals appear healthy</w:t>
                                  </w:r>
                                </w:p>
                              </w:tc>
                            </w:tr>
                            <w:tr w:rsidR="008C1AF0" w14:paraId="77A5B839" w14:textId="77777777" w:rsidTr="00171E1A">
                              <w:sdt>
                                <w:sdt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id w:val="-207573513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</w:tcPr>
                                    <w:p w14:paraId="58B0F3F7" w14:textId="77777777" w:rsidR="008C1AF0" w:rsidRDefault="008C1AF0" w:rsidP="00B315D5">
                                      <w:pPr>
                                        <w:rPr>
                                          <w:rFonts w:cstheme="minorHAnsi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799" w:type="dxa"/>
                                </w:tcPr>
                                <w:p w14:paraId="178C2CF7" w14:textId="77777777" w:rsidR="008C1AF0" w:rsidRDefault="008C1AF0" w:rsidP="00B315D5">
                                  <w:r>
                                    <w:t>Social species housed socially or have other enrichment (unless justified in AUP or enclosure clearly marked with clinical reason)</w:t>
                                  </w:r>
                                </w:p>
                              </w:tc>
                            </w:tr>
                            <w:tr w:rsidR="008C1AF0" w14:paraId="2E160118" w14:textId="77777777" w:rsidTr="00171E1A">
                              <w:sdt>
                                <w:sdt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id w:val="51704558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</w:tcPr>
                                    <w:p w14:paraId="2B996143" w14:textId="77777777" w:rsidR="008C1AF0" w:rsidRDefault="008C1AF0" w:rsidP="00B315D5">
                                      <w:pPr>
                                        <w:rPr>
                                          <w:rFonts w:cstheme="minorHAnsi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799" w:type="dxa"/>
                                </w:tcPr>
                                <w:p w14:paraId="3635193D" w14:textId="77777777" w:rsidR="008C1AF0" w:rsidRDefault="008C1AF0" w:rsidP="00B315D5">
                                  <w:r>
                                    <w:t>Protection from weather elements</w:t>
                                  </w:r>
                                </w:p>
                              </w:tc>
                            </w:tr>
                          </w:tbl>
                          <w:p w14:paraId="1D34B795" w14:textId="77777777" w:rsidR="008C1AF0" w:rsidRDefault="008C1AF0" w:rsidP="008C1AF0"/>
                          <w:p w14:paraId="0A739C02" w14:textId="77777777" w:rsidR="008C1AF0" w:rsidRDefault="008C1AF0" w:rsidP="008C1A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572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pt;margin-top:444.15pt;width:529.2pt;height:168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6"/>
                        <w:gridCol w:w="9799"/>
                      </w:tblGrid>
                      <w:tr w:rsidR="008C1AF0" w14:paraId="4C530B47" w14:textId="77777777" w:rsidTr="00171E1A">
                        <w:tc>
                          <w:tcPr>
                            <w:tcW w:w="10255" w:type="dxa"/>
                            <w:gridSpan w:val="2"/>
                            <w:shd w:val="clear" w:color="auto" w:fill="500000" w:themeFill="text1"/>
                          </w:tcPr>
                          <w:p w14:paraId="17E87812" w14:textId="77777777" w:rsidR="008C1AF0" w:rsidRPr="000414BA" w:rsidRDefault="008C1AF0" w:rsidP="00A008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414BA">
                              <w:rPr>
                                <w:b/>
                                <w:bCs/>
                              </w:rPr>
                              <w:t>Animal housing</w:t>
                            </w:r>
                          </w:p>
                        </w:tc>
                      </w:tr>
                      <w:tr w:rsidR="008C1AF0" w14:paraId="7F4EC590" w14:textId="77777777" w:rsidTr="00171E1A">
                        <w:trPr>
                          <w:trHeight w:val="342"/>
                        </w:trPr>
                        <w:sdt>
                          <w:sdtPr>
                            <w:rPr>
                              <w:rFonts w:cstheme="minorHAnsi"/>
                              <w:sz w:val="24"/>
                              <w:szCs w:val="24"/>
                            </w:rPr>
                            <w:id w:val="3147451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</w:tcPr>
                              <w:p w14:paraId="28E47A3C" w14:textId="77777777" w:rsidR="008C1AF0" w:rsidRDefault="008C1AF0" w:rsidP="00A00808"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9799" w:type="dxa"/>
                          </w:tcPr>
                          <w:p w14:paraId="603228A9" w14:textId="77777777" w:rsidR="008C1AF0" w:rsidRDefault="008C1AF0" w:rsidP="00A00808">
                            <w:r>
                              <w:t>Animals clean &amp; dry</w:t>
                            </w:r>
                          </w:p>
                        </w:tc>
                      </w:tr>
                      <w:tr w:rsidR="008C1AF0" w14:paraId="4FBDF1F9" w14:textId="77777777" w:rsidTr="003633C4">
                        <w:trPr>
                          <w:trHeight w:val="351"/>
                        </w:trPr>
                        <w:sdt>
                          <w:sdtPr>
                            <w:rPr>
                              <w:rFonts w:cstheme="minorHAnsi"/>
                              <w:sz w:val="24"/>
                              <w:szCs w:val="24"/>
                            </w:rPr>
                            <w:id w:val="-13682115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</w:tcPr>
                              <w:p w14:paraId="0BFE3447" w14:textId="77777777" w:rsidR="008C1AF0" w:rsidRDefault="008C1AF0" w:rsidP="00A00808"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9799" w:type="dxa"/>
                          </w:tcPr>
                          <w:p w14:paraId="32285126" w14:textId="77777777" w:rsidR="008C1AF0" w:rsidRDefault="008C1AF0" w:rsidP="00A00808">
                            <w:r>
                              <w:t>Animals appropriately identified</w:t>
                            </w:r>
                          </w:p>
                        </w:tc>
                      </w:tr>
                      <w:tr w:rsidR="008C1AF0" w14:paraId="559B1CC7" w14:textId="77777777" w:rsidTr="00171E1A">
                        <w:sdt>
                          <w:sdtPr>
                            <w:rPr>
                              <w:rFonts w:cstheme="minorHAnsi"/>
                              <w:sz w:val="24"/>
                              <w:szCs w:val="24"/>
                            </w:rPr>
                            <w:id w:val="2352247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</w:tcPr>
                              <w:p w14:paraId="44F8CF20" w14:textId="77777777" w:rsidR="008C1AF0" w:rsidRDefault="008C1AF0" w:rsidP="00A00808"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9799" w:type="dxa"/>
                          </w:tcPr>
                          <w:p w14:paraId="182EC729" w14:textId="77777777" w:rsidR="008C1AF0" w:rsidRDefault="008C1AF0" w:rsidP="00A00808">
                            <w:r>
                              <w:t>Daily husbandry records complete</w:t>
                            </w:r>
                          </w:p>
                        </w:tc>
                      </w:tr>
                      <w:tr w:rsidR="008C1AF0" w14:paraId="2EE8929D" w14:textId="77777777" w:rsidTr="00171E1A">
                        <w:sdt>
                          <w:sdtPr>
                            <w:rPr>
                              <w:rFonts w:cstheme="minorHAnsi"/>
                              <w:sz w:val="24"/>
                              <w:szCs w:val="24"/>
                            </w:rPr>
                            <w:id w:val="8186982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</w:tcPr>
                              <w:p w14:paraId="3AABD091" w14:textId="77777777" w:rsidR="008C1AF0" w:rsidRDefault="008C1AF0" w:rsidP="00A00808"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9799" w:type="dxa"/>
                          </w:tcPr>
                          <w:p w14:paraId="6C6D0F15" w14:textId="4DD89052" w:rsidR="008C1AF0" w:rsidRDefault="008C1AF0" w:rsidP="00A00808">
                            <w:r>
                              <w:t>Animal areas with food/water/enrichment</w:t>
                            </w:r>
                            <w:r w:rsidR="001533C7">
                              <w:t xml:space="preserve"> and cleaned on a </w:t>
                            </w:r>
                            <w:r w:rsidR="00AF01CE">
                              <w:t xml:space="preserve">regular schedule </w:t>
                            </w:r>
                            <w:r w:rsidR="001533C7">
                              <w:t>(indoors</w:t>
                            </w:r>
                            <w:r w:rsidR="00AF01CE">
                              <w:t>, out of doors on concrete or in small pens or paddock</w:t>
                            </w:r>
                            <w:r w:rsidR="001533C7">
                              <w:t>)</w:t>
                            </w:r>
                          </w:p>
                        </w:tc>
                      </w:tr>
                      <w:tr w:rsidR="008C1AF0" w14:paraId="59EF9EEE" w14:textId="77777777" w:rsidTr="00171E1A">
                        <w:sdt>
                          <w:sdtPr>
                            <w:rPr>
                              <w:rFonts w:cstheme="minorHAnsi"/>
                              <w:sz w:val="24"/>
                              <w:szCs w:val="24"/>
                            </w:rPr>
                            <w:id w:val="155056534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</w:tcPr>
                              <w:p w14:paraId="2B4D5FC9" w14:textId="77777777" w:rsidR="008C1AF0" w:rsidRDefault="008C1AF0" w:rsidP="00A00808"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9799" w:type="dxa"/>
                          </w:tcPr>
                          <w:p w14:paraId="52607830" w14:textId="77777777" w:rsidR="008C1AF0" w:rsidRDefault="008C1AF0" w:rsidP="00A00808">
                            <w:r>
                              <w:t>Animals appear healthy</w:t>
                            </w:r>
                          </w:p>
                        </w:tc>
                      </w:tr>
                      <w:tr w:rsidR="008C1AF0" w14:paraId="77A5B839" w14:textId="77777777" w:rsidTr="00171E1A">
                        <w:sdt>
                          <w:sdtPr>
                            <w:rPr>
                              <w:rFonts w:cstheme="minorHAnsi"/>
                              <w:sz w:val="24"/>
                              <w:szCs w:val="24"/>
                            </w:rPr>
                            <w:id w:val="-207573513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</w:tcPr>
                              <w:p w14:paraId="58B0F3F7" w14:textId="77777777" w:rsidR="008C1AF0" w:rsidRDefault="008C1AF0" w:rsidP="00B315D5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9799" w:type="dxa"/>
                          </w:tcPr>
                          <w:p w14:paraId="178C2CF7" w14:textId="77777777" w:rsidR="008C1AF0" w:rsidRDefault="008C1AF0" w:rsidP="00B315D5">
                            <w:r>
                              <w:t>Social species housed socially or have other enrichment (unless justified in AUP or enclosure clearly marked with clinical reason)</w:t>
                            </w:r>
                          </w:p>
                        </w:tc>
                      </w:tr>
                      <w:tr w:rsidR="008C1AF0" w14:paraId="2E160118" w14:textId="77777777" w:rsidTr="00171E1A">
                        <w:sdt>
                          <w:sdtPr>
                            <w:rPr>
                              <w:rFonts w:cstheme="minorHAnsi"/>
                              <w:sz w:val="24"/>
                              <w:szCs w:val="24"/>
                            </w:rPr>
                            <w:id w:val="51704558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</w:tcPr>
                              <w:p w14:paraId="2B996143" w14:textId="77777777" w:rsidR="008C1AF0" w:rsidRDefault="008C1AF0" w:rsidP="00B315D5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9799" w:type="dxa"/>
                          </w:tcPr>
                          <w:p w14:paraId="3635193D" w14:textId="77777777" w:rsidR="008C1AF0" w:rsidRDefault="008C1AF0" w:rsidP="00B315D5">
                            <w:r>
                              <w:t>Protection from weather elements</w:t>
                            </w:r>
                          </w:p>
                        </w:tc>
                      </w:tr>
                    </w:tbl>
                    <w:p w14:paraId="1D34B795" w14:textId="77777777" w:rsidR="008C1AF0" w:rsidRDefault="008C1AF0" w:rsidP="008C1AF0"/>
                    <w:p w14:paraId="0A739C02" w14:textId="77777777" w:rsidR="008C1AF0" w:rsidRDefault="008C1AF0" w:rsidP="008C1AF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185D2E3" wp14:editId="15F8350B">
                <wp:simplePos x="0" y="0"/>
                <wp:positionH relativeFrom="column">
                  <wp:posOffset>3533140</wp:posOffset>
                </wp:positionH>
                <wp:positionV relativeFrom="paragraph">
                  <wp:posOffset>3037672</wp:posOffset>
                </wp:positionV>
                <wp:extent cx="3143250" cy="25050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6"/>
                              <w:gridCol w:w="4133"/>
                            </w:tblGrid>
                            <w:tr w:rsidR="008C1AF0" w14:paraId="51D5C082" w14:textId="77777777" w:rsidTr="0078117D">
                              <w:tc>
                                <w:tcPr>
                                  <w:tcW w:w="4578" w:type="dxa"/>
                                  <w:gridSpan w:val="2"/>
                                  <w:shd w:val="clear" w:color="auto" w:fill="500000" w:themeFill="text1"/>
                                </w:tcPr>
                                <w:p w14:paraId="1034BA24" w14:textId="77777777" w:rsidR="008C1AF0" w:rsidRPr="000414BA" w:rsidRDefault="008C1AF0" w:rsidP="006335F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414BA">
                                    <w:rPr>
                                      <w:b/>
                                      <w:bCs/>
                                    </w:rPr>
                                    <w:t>Storage/Drugs/Feed</w:t>
                                  </w:r>
                                </w:p>
                              </w:tc>
                            </w:tr>
                            <w:tr w:rsidR="008C1AF0" w14:paraId="5DFA4BC8" w14:textId="77777777" w:rsidTr="00D4313D">
                              <w:tc>
                                <w:tcPr>
                                  <w:tcW w:w="445" w:type="dxa"/>
                                </w:tcPr>
                                <w:p w14:paraId="1047155E" w14:textId="77777777" w:rsidR="008C1AF0" w:rsidRDefault="00AF01CE" w:rsidP="006335FE">
                                  <w:sdt>
                                    <w:sdtPr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id w:val="10277346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C1AF0">
                                        <w:rPr>
                                          <w:rFonts w:ascii="MS Gothic" w:eastAsia="MS Gothic" w:hAnsi="MS Gothic" w:cstheme="minorHAns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133" w:type="dxa"/>
                                </w:tcPr>
                                <w:p w14:paraId="120B7E55" w14:textId="77777777" w:rsidR="008C1AF0" w:rsidRDefault="008C1AF0" w:rsidP="006335FE">
                                  <w:r>
                                    <w:t>Drugs and medical materials are in-date and appropriated stored</w:t>
                                  </w:r>
                                </w:p>
                              </w:tc>
                            </w:tr>
                            <w:tr w:rsidR="008C1AF0" w14:paraId="66C9FD5E" w14:textId="77777777" w:rsidTr="00D4313D">
                              <w:tc>
                                <w:tcPr>
                                  <w:tcW w:w="445" w:type="dxa"/>
                                </w:tcPr>
                                <w:p w14:paraId="663A2DBE" w14:textId="77777777" w:rsidR="008C1AF0" w:rsidRDefault="00AF01CE" w:rsidP="006335FE">
                                  <w:sdt>
                                    <w:sdtPr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id w:val="99167585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C1AF0">
                                        <w:rPr>
                                          <w:rFonts w:ascii="MS Gothic" w:eastAsia="MS Gothic" w:hAnsi="MS Gothic" w:cstheme="minorHAns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133" w:type="dxa"/>
                                </w:tcPr>
                                <w:p w14:paraId="60F9B60D" w14:textId="77777777" w:rsidR="008C1AF0" w:rsidRDefault="008C1AF0" w:rsidP="006335FE">
                                  <w:r>
                                    <w:t>Controlled substance log is current</w:t>
                                  </w:r>
                                </w:p>
                              </w:tc>
                            </w:tr>
                            <w:tr w:rsidR="008C1AF0" w14:paraId="67E1F34E" w14:textId="77777777" w:rsidTr="00D4313D">
                              <w:tc>
                                <w:tcPr>
                                  <w:tcW w:w="445" w:type="dxa"/>
                                </w:tcPr>
                                <w:p w14:paraId="6E09E785" w14:textId="77777777" w:rsidR="008C1AF0" w:rsidRDefault="00AF01CE" w:rsidP="006335FE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id w:val="169157016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C1AF0">
                                        <w:rPr>
                                          <w:rFonts w:ascii="MS Gothic" w:eastAsia="MS Gothic" w:hAnsi="MS Gothic" w:cstheme="minorHAns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133" w:type="dxa"/>
                                </w:tcPr>
                                <w:p w14:paraId="0D03DA7F" w14:textId="77777777" w:rsidR="008C1AF0" w:rsidRDefault="008C1AF0" w:rsidP="006335FE">
                                  <w:r>
                                    <w:t>Procedures in place for identifying, labeling, segregating, disposing expired drugs and materials</w:t>
                                  </w:r>
                                </w:p>
                              </w:tc>
                            </w:tr>
                            <w:tr w:rsidR="008C1AF0" w14:paraId="0E485715" w14:textId="77777777" w:rsidTr="00D4313D">
                              <w:sdt>
                                <w:sdt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id w:val="-154590465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623FE7E0" w14:textId="77777777" w:rsidR="008C1AF0" w:rsidRDefault="008C1AF0" w:rsidP="006335FE"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33" w:type="dxa"/>
                                </w:tcPr>
                                <w:p w14:paraId="48AF75D5" w14:textId="77777777" w:rsidR="008C1AF0" w:rsidRDefault="008C1AF0" w:rsidP="006335FE">
                                  <w:r>
                                    <w:t>Feed is in-date, secondary containers sealed &amp; labeled with contents/expiration/mill date</w:t>
                                  </w:r>
                                </w:p>
                              </w:tc>
                            </w:tr>
                            <w:tr w:rsidR="008C1AF0" w14:paraId="7AACD850" w14:textId="77777777" w:rsidTr="00D4313D">
                              <w:sdt>
                                <w:sdt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id w:val="-204389805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084166EC" w14:textId="77777777" w:rsidR="008C1AF0" w:rsidRDefault="008C1AF0" w:rsidP="006335FE"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33" w:type="dxa"/>
                                </w:tcPr>
                                <w:p w14:paraId="5016183E" w14:textId="77777777" w:rsidR="008C1AF0" w:rsidRDefault="008C1AF0" w:rsidP="006335FE">
                                  <w:r>
                                    <w:t>Bottles/vials labeled with contents/expiration</w:t>
                                  </w:r>
                                </w:p>
                              </w:tc>
                            </w:tr>
                            <w:tr w:rsidR="008C1AF0" w14:paraId="12444678" w14:textId="77777777" w:rsidTr="00D4313D">
                              <w:sdt>
                                <w:sdt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id w:val="85669976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45" w:type="dxa"/>
                                    </w:tcPr>
                                    <w:p w14:paraId="53F37471" w14:textId="77777777" w:rsidR="008C1AF0" w:rsidRDefault="008C1AF0" w:rsidP="006335FE"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33" w:type="dxa"/>
                                </w:tcPr>
                                <w:p w14:paraId="3DC6E4CC" w14:textId="77777777" w:rsidR="008C1AF0" w:rsidRDefault="008C1AF0" w:rsidP="006335FE">
                                  <w:r>
                                    <w:t>Cleaning supplies are in-date</w:t>
                                  </w:r>
                                </w:p>
                              </w:tc>
                            </w:tr>
                          </w:tbl>
                          <w:p w14:paraId="605033B2" w14:textId="77777777" w:rsidR="008C1AF0" w:rsidRDefault="008C1AF0" w:rsidP="008C1A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5D2E3" id="_x0000_s1027" type="#_x0000_t202" style="position:absolute;margin-left:278.2pt;margin-top:239.2pt;width:247.5pt;height:19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6"/>
                        <w:gridCol w:w="4133"/>
                      </w:tblGrid>
                      <w:tr w:rsidR="008C1AF0" w14:paraId="51D5C082" w14:textId="77777777" w:rsidTr="0078117D">
                        <w:tc>
                          <w:tcPr>
                            <w:tcW w:w="4578" w:type="dxa"/>
                            <w:gridSpan w:val="2"/>
                            <w:shd w:val="clear" w:color="auto" w:fill="500000" w:themeFill="text1"/>
                          </w:tcPr>
                          <w:p w14:paraId="1034BA24" w14:textId="77777777" w:rsidR="008C1AF0" w:rsidRPr="000414BA" w:rsidRDefault="008C1AF0" w:rsidP="006335F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414BA">
                              <w:rPr>
                                <w:b/>
                                <w:bCs/>
                              </w:rPr>
                              <w:t>Storage/Drugs/Feed</w:t>
                            </w:r>
                          </w:p>
                        </w:tc>
                      </w:tr>
                      <w:tr w:rsidR="008C1AF0" w14:paraId="5DFA4BC8" w14:textId="77777777" w:rsidTr="00D4313D">
                        <w:tc>
                          <w:tcPr>
                            <w:tcW w:w="445" w:type="dxa"/>
                          </w:tcPr>
                          <w:p w14:paraId="1047155E" w14:textId="77777777" w:rsidR="008C1AF0" w:rsidRDefault="00AF01CE" w:rsidP="006335FE">
                            <w:sdt>
                              <w:sdt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id w:val="102773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C1AF0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4133" w:type="dxa"/>
                          </w:tcPr>
                          <w:p w14:paraId="120B7E55" w14:textId="77777777" w:rsidR="008C1AF0" w:rsidRDefault="008C1AF0" w:rsidP="006335FE">
                            <w:r>
                              <w:t>Drugs and medical materials are in-date and appropriated stored</w:t>
                            </w:r>
                          </w:p>
                        </w:tc>
                      </w:tr>
                      <w:tr w:rsidR="008C1AF0" w14:paraId="66C9FD5E" w14:textId="77777777" w:rsidTr="00D4313D">
                        <w:tc>
                          <w:tcPr>
                            <w:tcW w:w="445" w:type="dxa"/>
                          </w:tcPr>
                          <w:p w14:paraId="663A2DBE" w14:textId="77777777" w:rsidR="008C1AF0" w:rsidRDefault="00AF01CE" w:rsidP="006335FE">
                            <w:sdt>
                              <w:sdt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id w:val="9916758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C1AF0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4133" w:type="dxa"/>
                          </w:tcPr>
                          <w:p w14:paraId="60F9B60D" w14:textId="77777777" w:rsidR="008C1AF0" w:rsidRDefault="008C1AF0" w:rsidP="006335FE">
                            <w:r>
                              <w:t>Controlled substance log is current</w:t>
                            </w:r>
                          </w:p>
                        </w:tc>
                      </w:tr>
                      <w:tr w:rsidR="008C1AF0" w14:paraId="67E1F34E" w14:textId="77777777" w:rsidTr="00D4313D">
                        <w:tc>
                          <w:tcPr>
                            <w:tcW w:w="445" w:type="dxa"/>
                          </w:tcPr>
                          <w:p w14:paraId="6E09E785" w14:textId="77777777" w:rsidR="008C1AF0" w:rsidRDefault="00AF01CE" w:rsidP="006335F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id w:val="16915701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C1AF0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4133" w:type="dxa"/>
                          </w:tcPr>
                          <w:p w14:paraId="0D03DA7F" w14:textId="77777777" w:rsidR="008C1AF0" w:rsidRDefault="008C1AF0" w:rsidP="006335FE">
                            <w:r>
                              <w:t>Procedures in place for identifying, labeling, segregating, disposing expired drugs and materials</w:t>
                            </w:r>
                          </w:p>
                        </w:tc>
                      </w:tr>
                      <w:tr w:rsidR="008C1AF0" w14:paraId="0E485715" w14:textId="77777777" w:rsidTr="00D4313D">
                        <w:sdt>
                          <w:sdtPr>
                            <w:rPr>
                              <w:rFonts w:cstheme="minorHAnsi"/>
                              <w:sz w:val="24"/>
                              <w:szCs w:val="24"/>
                            </w:rPr>
                            <w:id w:val="-154590465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45" w:type="dxa"/>
                              </w:tcPr>
                              <w:p w14:paraId="623FE7E0" w14:textId="77777777" w:rsidR="008C1AF0" w:rsidRDefault="008C1AF0" w:rsidP="006335FE"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33" w:type="dxa"/>
                          </w:tcPr>
                          <w:p w14:paraId="48AF75D5" w14:textId="77777777" w:rsidR="008C1AF0" w:rsidRDefault="008C1AF0" w:rsidP="006335FE">
                            <w:r>
                              <w:t>Feed is in-date, secondary containers sealed &amp; labeled with contents/expiration/mill date</w:t>
                            </w:r>
                          </w:p>
                        </w:tc>
                      </w:tr>
                      <w:tr w:rsidR="008C1AF0" w14:paraId="7AACD850" w14:textId="77777777" w:rsidTr="00D4313D">
                        <w:sdt>
                          <w:sdtPr>
                            <w:rPr>
                              <w:rFonts w:cstheme="minorHAnsi"/>
                              <w:sz w:val="24"/>
                              <w:szCs w:val="24"/>
                            </w:rPr>
                            <w:id w:val="-204389805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45" w:type="dxa"/>
                              </w:tcPr>
                              <w:p w14:paraId="084166EC" w14:textId="77777777" w:rsidR="008C1AF0" w:rsidRDefault="008C1AF0" w:rsidP="006335FE"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33" w:type="dxa"/>
                          </w:tcPr>
                          <w:p w14:paraId="5016183E" w14:textId="77777777" w:rsidR="008C1AF0" w:rsidRDefault="008C1AF0" w:rsidP="006335FE">
                            <w:r>
                              <w:t>Bottles/vials labeled with contents/expiration</w:t>
                            </w:r>
                          </w:p>
                        </w:tc>
                      </w:tr>
                      <w:tr w:rsidR="008C1AF0" w14:paraId="12444678" w14:textId="77777777" w:rsidTr="00D4313D">
                        <w:sdt>
                          <w:sdtPr>
                            <w:rPr>
                              <w:rFonts w:cstheme="minorHAnsi"/>
                              <w:sz w:val="24"/>
                              <w:szCs w:val="24"/>
                            </w:rPr>
                            <w:id w:val="85669976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45" w:type="dxa"/>
                              </w:tcPr>
                              <w:p w14:paraId="53F37471" w14:textId="77777777" w:rsidR="008C1AF0" w:rsidRDefault="008C1AF0" w:rsidP="006335FE"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33" w:type="dxa"/>
                          </w:tcPr>
                          <w:p w14:paraId="3DC6E4CC" w14:textId="77777777" w:rsidR="008C1AF0" w:rsidRDefault="008C1AF0" w:rsidP="006335FE">
                            <w:r>
                              <w:t>Cleaning supplies are in-date</w:t>
                            </w:r>
                          </w:p>
                        </w:tc>
                      </w:tr>
                    </w:tbl>
                    <w:p w14:paraId="605033B2" w14:textId="77777777" w:rsidR="008C1AF0" w:rsidRDefault="008C1AF0" w:rsidP="008C1AF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17B405" wp14:editId="1E621988">
                <wp:simplePos x="0" y="0"/>
                <wp:positionH relativeFrom="column">
                  <wp:posOffset>0</wp:posOffset>
                </wp:positionH>
                <wp:positionV relativeFrom="paragraph">
                  <wp:posOffset>3037672</wp:posOffset>
                </wp:positionV>
                <wp:extent cx="3324225" cy="25050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6"/>
                              <w:gridCol w:w="4399"/>
                            </w:tblGrid>
                            <w:tr w:rsidR="008C1AF0" w14:paraId="3BB094FD" w14:textId="77777777" w:rsidTr="003D75AB">
                              <w:tc>
                                <w:tcPr>
                                  <w:tcW w:w="4855" w:type="dxa"/>
                                  <w:gridSpan w:val="2"/>
                                  <w:shd w:val="clear" w:color="auto" w:fill="500000" w:themeFill="text1"/>
                                </w:tcPr>
                                <w:p w14:paraId="7FDC2627" w14:textId="77777777" w:rsidR="008C1AF0" w:rsidRPr="000414BA" w:rsidRDefault="008C1AF0" w:rsidP="006335F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414BA">
                                    <w:rPr>
                                      <w:b/>
                                      <w:bCs/>
                                    </w:rPr>
                                    <w:t xml:space="preserve">Safety </w:t>
                                  </w:r>
                                </w:p>
                              </w:tc>
                            </w:tr>
                            <w:tr w:rsidR="008C1AF0" w14:paraId="08056E4F" w14:textId="77777777" w:rsidTr="003D75AB">
                              <w:trPr>
                                <w:trHeight w:val="515"/>
                              </w:trPr>
                              <w:tc>
                                <w:tcPr>
                                  <w:tcW w:w="456" w:type="dxa"/>
                                </w:tcPr>
                                <w:p w14:paraId="00507A44" w14:textId="77777777" w:rsidR="008C1AF0" w:rsidRDefault="00AF01CE" w:rsidP="006335FE">
                                  <w:sdt>
                                    <w:sdtPr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id w:val="106174491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C1AF0">
                                        <w:rPr>
                                          <w:rFonts w:ascii="MS Gothic" w:eastAsia="MS Gothic" w:hAnsi="MS Gothic" w:cstheme="minorHAns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C1AF0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99" w:type="dxa"/>
                                </w:tcPr>
                                <w:p w14:paraId="2A6F39B4" w14:textId="7DEE9005" w:rsidR="008C1AF0" w:rsidRDefault="008C1AF0" w:rsidP="006335FE">
                                  <w:r w:rsidRPr="00340009">
                                    <w:t>Applicable signage</w:t>
                                  </w:r>
                                  <w:r>
                                    <w:t xml:space="preserve"> is displayed (hazard, emergency contact)</w:t>
                                  </w:r>
                                </w:p>
                              </w:tc>
                            </w:tr>
                            <w:tr w:rsidR="008C1AF0" w14:paraId="1D03019B" w14:textId="77777777" w:rsidTr="003D75AB">
                              <w:sdt>
                                <w:sdt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id w:val="-177115498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</w:tcPr>
                                    <w:p w14:paraId="53658C3D" w14:textId="77777777" w:rsidR="008C1AF0" w:rsidRDefault="008C1AF0" w:rsidP="006335FE"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399" w:type="dxa"/>
                                </w:tcPr>
                                <w:p w14:paraId="79C1DB32" w14:textId="77777777" w:rsidR="008C1AF0" w:rsidRDefault="008C1AF0" w:rsidP="006335FE">
                                  <w:r>
                                    <w:t>Biological safety cabinets, hoods, &amp; vaporizers certified/in-date</w:t>
                                  </w:r>
                                </w:p>
                              </w:tc>
                            </w:tr>
                            <w:tr w:rsidR="008C1AF0" w14:paraId="0CE79263" w14:textId="77777777" w:rsidTr="003D75AB">
                              <w:sdt>
                                <w:sdt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id w:val="-156471159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</w:tcPr>
                                    <w:p w14:paraId="17615547" w14:textId="77777777" w:rsidR="008C1AF0" w:rsidRDefault="008C1AF0" w:rsidP="006335FE"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399" w:type="dxa"/>
                                </w:tcPr>
                                <w:p w14:paraId="0C114097" w14:textId="77777777" w:rsidR="008C1AF0" w:rsidRDefault="008C1AF0" w:rsidP="006335FE">
                                  <w:r>
                                    <w:t>Gas cylinders secured</w:t>
                                  </w:r>
                                </w:p>
                              </w:tc>
                            </w:tr>
                            <w:tr w:rsidR="008C1AF0" w14:paraId="6AE463FC" w14:textId="77777777" w:rsidTr="003D75AB">
                              <w:sdt>
                                <w:sdt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id w:val="-153641688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</w:tcPr>
                                    <w:p w14:paraId="2AE795EA" w14:textId="77777777" w:rsidR="008C1AF0" w:rsidRDefault="008C1AF0" w:rsidP="003C052F">
                                      <w:pPr>
                                        <w:rPr>
                                          <w:rFonts w:cstheme="minorHAnsi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399" w:type="dxa"/>
                                </w:tcPr>
                                <w:p w14:paraId="116F0375" w14:textId="77777777" w:rsidR="008C1AF0" w:rsidRDefault="008C1AF0" w:rsidP="003C052F">
                                  <w:r>
                                    <w:t>F-air canisters are weighed/marked</w:t>
                                  </w:r>
                                </w:p>
                              </w:tc>
                            </w:tr>
                            <w:tr w:rsidR="008C1AF0" w14:paraId="6305F066" w14:textId="77777777" w:rsidTr="003D75AB">
                              <w:sdt>
                                <w:sdt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id w:val="-24434760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</w:tcPr>
                                    <w:p w14:paraId="56DCBB7F" w14:textId="77777777" w:rsidR="008C1AF0" w:rsidRDefault="008C1AF0" w:rsidP="003C052F"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399" w:type="dxa"/>
                                </w:tcPr>
                                <w:p w14:paraId="6D11E833" w14:textId="77777777" w:rsidR="008C1AF0" w:rsidRDefault="008C1AF0" w:rsidP="003C052F">
                                  <w:r>
                                    <w:t xml:space="preserve">Eye wash, </w:t>
                                  </w:r>
                                  <w:r w:rsidRPr="00340009">
                                    <w:t>safety shower checked/documented</w:t>
                                  </w:r>
                                </w:p>
                              </w:tc>
                            </w:tr>
                            <w:tr w:rsidR="008C1AF0" w14:paraId="69F94D56" w14:textId="77777777" w:rsidTr="003D75AB">
                              <w:sdt>
                                <w:sdt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id w:val="-10481571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</w:tcPr>
                                    <w:p w14:paraId="75E46D44" w14:textId="77777777" w:rsidR="008C1AF0" w:rsidRDefault="008C1AF0" w:rsidP="003C052F"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399" w:type="dxa"/>
                                </w:tcPr>
                                <w:p w14:paraId="5740BF57" w14:textId="77777777" w:rsidR="008C1AF0" w:rsidRDefault="008C1AF0" w:rsidP="003C052F">
                                  <w:r>
                                    <w:t>Security/controlled access measures in place</w:t>
                                  </w:r>
                                </w:p>
                              </w:tc>
                            </w:tr>
                            <w:tr w:rsidR="008C1AF0" w14:paraId="3E777E7B" w14:textId="77777777" w:rsidTr="003D75AB">
                              <w:sdt>
                                <w:sdt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id w:val="-63941770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</w:tcPr>
                                    <w:p w14:paraId="1C18C931" w14:textId="77777777" w:rsidR="008C1AF0" w:rsidRDefault="008C1AF0" w:rsidP="003C052F"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399" w:type="dxa"/>
                                </w:tcPr>
                                <w:p w14:paraId="7DEB1452" w14:textId="77777777" w:rsidR="008C1AF0" w:rsidRDefault="008C1AF0" w:rsidP="003C052F">
                                  <w:r>
                                    <w:t>Appropriate PPE is worn/available</w:t>
                                  </w:r>
                                </w:p>
                              </w:tc>
                            </w:tr>
                            <w:tr w:rsidR="008C1AF0" w14:paraId="3B169797" w14:textId="77777777" w:rsidTr="003D75AB">
                              <w:sdt>
                                <w:sdt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id w:val="-16627622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</w:tcPr>
                                    <w:p w14:paraId="093C15B8" w14:textId="77777777" w:rsidR="008C1AF0" w:rsidRDefault="008C1AF0" w:rsidP="003C052F">
                                      <w:pPr>
                                        <w:rPr>
                                          <w:rFonts w:cstheme="minorHAnsi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399" w:type="dxa"/>
                                </w:tcPr>
                                <w:p w14:paraId="6119EFEF" w14:textId="77777777" w:rsidR="008C1AF0" w:rsidRDefault="008C1AF0" w:rsidP="003C052F">
                                  <w:r>
                                    <w:t>No human food/drink in animal areas or in lab refrigerators</w:t>
                                  </w:r>
                                </w:p>
                              </w:tc>
                            </w:tr>
                          </w:tbl>
                          <w:p w14:paraId="6CC247AE" w14:textId="77777777" w:rsidR="008C1AF0" w:rsidRDefault="008C1AF0" w:rsidP="008C1A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7B405" id="_x0000_s1028" type="#_x0000_t202" style="position:absolute;margin-left:0;margin-top:239.2pt;width:261.75pt;height:19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6"/>
                        <w:gridCol w:w="4399"/>
                      </w:tblGrid>
                      <w:tr w:rsidR="008C1AF0" w14:paraId="3BB094FD" w14:textId="77777777" w:rsidTr="003D75AB">
                        <w:tc>
                          <w:tcPr>
                            <w:tcW w:w="4855" w:type="dxa"/>
                            <w:gridSpan w:val="2"/>
                            <w:shd w:val="clear" w:color="auto" w:fill="500000" w:themeFill="text1"/>
                          </w:tcPr>
                          <w:p w14:paraId="7FDC2627" w14:textId="77777777" w:rsidR="008C1AF0" w:rsidRPr="000414BA" w:rsidRDefault="008C1AF0" w:rsidP="006335F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414BA">
                              <w:rPr>
                                <w:b/>
                                <w:bCs/>
                              </w:rPr>
                              <w:t xml:space="preserve">Safety </w:t>
                            </w:r>
                          </w:p>
                        </w:tc>
                      </w:tr>
                      <w:tr w:rsidR="008C1AF0" w14:paraId="08056E4F" w14:textId="77777777" w:rsidTr="003D75AB">
                        <w:trPr>
                          <w:trHeight w:val="515"/>
                        </w:trPr>
                        <w:tc>
                          <w:tcPr>
                            <w:tcW w:w="456" w:type="dxa"/>
                          </w:tcPr>
                          <w:p w14:paraId="00507A44" w14:textId="77777777" w:rsidR="008C1AF0" w:rsidRDefault="00AF01CE" w:rsidP="006335FE">
                            <w:sdt>
                              <w:sdt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id w:val="10617449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C1AF0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8C1AF0">
                              <w:t xml:space="preserve"> </w:t>
                            </w:r>
                          </w:p>
                        </w:tc>
                        <w:tc>
                          <w:tcPr>
                            <w:tcW w:w="4399" w:type="dxa"/>
                          </w:tcPr>
                          <w:p w14:paraId="2A6F39B4" w14:textId="7DEE9005" w:rsidR="008C1AF0" w:rsidRDefault="008C1AF0" w:rsidP="006335FE">
                            <w:r w:rsidRPr="00340009">
                              <w:t>Applicable signage</w:t>
                            </w:r>
                            <w:r>
                              <w:t xml:space="preserve"> is displayed (hazard, emergency contact)</w:t>
                            </w:r>
                          </w:p>
                        </w:tc>
                      </w:tr>
                      <w:tr w:rsidR="008C1AF0" w14:paraId="1D03019B" w14:textId="77777777" w:rsidTr="003D75AB">
                        <w:sdt>
                          <w:sdtPr>
                            <w:rPr>
                              <w:rFonts w:cstheme="minorHAnsi"/>
                              <w:sz w:val="24"/>
                              <w:szCs w:val="24"/>
                            </w:rPr>
                            <w:id w:val="-177115498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</w:tcPr>
                              <w:p w14:paraId="53658C3D" w14:textId="77777777" w:rsidR="008C1AF0" w:rsidRDefault="008C1AF0" w:rsidP="006335FE"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399" w:type="dxa"/>
                          </w:tcPr>
                          <w:p w14:paraId="79C1DB32" w14:textId="77777777" w:rsidR="008C1AF0" w:rsidRDefault="008C1AF0" w:rsidP="006335FE">
                            <w:r>
                              <w:t>Biological safety cabinets, hoods, &amp; vaporizers certified/in-date</w:t>
                            </w:r>
                          </w:p>
                        </w:tc>
                      </w:tr>
                      <w:tr w:rsidR="008C1AF0" w14:paraId="0CE79263" w14:textId="77777777" w:rsidTr="003D75AB">
                        <w:sdt>
                          <w:sdtPr>
                            <w:rPr>
                              <w:rFonts w:cstheme="minorHAnsi"/>
                              <w:sz w:val="24"/>
                              <w:szCs w:val="24"/>
                            </w:rPr>
                            <w:id w:val="-156471159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</w:tcPr>
                              <w:p w14:paraId="17615547" w14:textId="77777777" w:rsidR="008C1AF0" w:rsidRDefault="008C1AF0" w:rsidP="006335FE"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399" w:type="dxa"/>
                          </w:tcPr>
                          <w:p w14:paraId="0C114097" w14:textId="77777777" w:rsidR="008C1AF0" w:rsidRDefault="008C1AF0" w:rsidP="006335FE">
                            <w:r>
                              <w:t>Gas cylinders secured</w:t>
                            </w:r>
                          </w:p>
                        </w:tc>
                      </w:tr>
                      <w:tr w:rsidR="008C1AF0" w14:paraId="6AE463FC" w14:textId="77777777" w:rsidTr="003D75AB">
                        <w:sdt>
                          <w:sdtPr>
                            <w:rPr>
                              <w:rFonts w:cstheme="minorHAnsi"/>
                              <w:sz w:val="24"/>
                              <w:szCs w:val="24"/>
                            </w:rPr>
                            <w:id w:val="-15364168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</w:tcPr>
                              <w:p w14:paraId="2AE795EA" w14:textId="77777777" w:rsidR="008C1AF0" w:rsidRDefault="008C1AF0" w:rsidP="003C052F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399" w:type="dxa"/>
                          </w:tcPr>
                          <w:p w14:paraId="116F0375" w14:textId="77777777" w:rsidR="008C1AF0" w:rsidRDefault="008C1AF0" w:rsidP="003C052F">
                            <w:r>
                              <w:t>F-air canisters are weighed/marked</w:t>
                            </w:r>
                          </w:p>
                        </w:tc>
                      </w:tr>
                      <w:tr w:rsidR="008C1AF0" w14:paraId="6305F066" w14:textId="77777777" w:rsidTr="003D75AB">
                        <w:sdt>
                          <w:sdtPr>
                            <w:rPr>
                              <w:rFonts w:cstheme="minorHAnsi"/>
                              <w:sz w:val="24"/>
                              <w:szCs w:val="24"/>
                            </w:rPr>
                            <w:id w:val="-24434760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</w:tcPr>
                              <w:p w14:paraId="56DCBB7F" w14:textId="77777777" w:rsidR="008C1AF0" w:rsidRDefault="008C1AF0" w:rsidP="003C052F"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399" w:type="dxa"/>
                          </w:tcPr>
                          <w:p w14:paraId="6D11E833" w14:textId="77777777" w:rsidR="008C1AF0" w:rsidRDefault="008C1AF0" w:rsidP="003C052F">
                            <w:r>
                              <w:t xml:space="preserve">Eye wash, </w:t>
                            </w:r>
                            <w:r w:rsidRPr="00340009">
                              <w:t>safety shower checked/documented</w:t>
                            </w:r>
                          </w:p>
                        </w:tc>
                      </w:tr>
                      <w:tr w:rsidR="008C1AF0" w14:paraId="69F94D56" w14:textId="77777777" w:rsidTr="003D75AB">
                        <w:sdt>
                          <w:sdtPr>
                            <w:rPr>
                              <w:rFonts w:cstheme="minorHAnsi"/>
                              <w:sz w:val="24"/>
                              <w:szCs w:val="24"/>
                            </w:rPr>
                            <w:id w:val="-10481571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</w:tcPr>
                              <w:p w14:paraId="75E46D44" w14:textId="77777777" w:rsidR="008C1AF0" w:rsidRDefault="008C1AF0" w:rsidP="003C052F"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399" w:type="dxa"/>
                          </w:tcPr>
                          <w:p w14:paraId="5740BF57" w14:textId="77777777" w:rsidR="008C1AF0" w:rsidRDefault="008C1AF0" w:rsidP="003C052F">
                            <w:r>
                              <w:t>Security/controlled access measures in place</w:t>
                            </w:r>
                          </w:p>
                        </w:tc>
                      </w:tr>
                      <w:tr w:rsidR="008C1AF0" w14:paraId="3E777E7B" w14:textId="77777777" w:rsidTr="003D75AB">
                        <w:sdt>
                          <w:sdtPr>
                            <w:rPr>
                              <w:rFonts w:cstheme="minorHAnsi"/>
                              <w:sz w:val="24"/>
                              <w:szCs w:val="24"/>
                            </w:rPr>
                            <w:id w:val="-63941770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</w:tcPr>
                              <w:p w14:paraId="1C18C931" w14:textId="77777777" w:rsidR="008C1AF0" w:rsidRDefault="008C1AF0" w:rsidP="003C052F"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399" w:type="dxa"/>
                          </w:tcPr>
                          <w:p w14:paraId="7DEB1452" w14:textId="77777777" w:rsidR="008C1AF0" w:rsidRDefault="008C1AF0" w:rsidP="003C052F">
                            <w:r>
                              <w:t>Appropriate PPE is worn/available</w:t>
                            </w:r>
                          </w:p>
                        </w:tc>
                      </w:tr>
                      <w:tr w:rsidR="008C1AF0" w14:paraId="3B169797" w14:textId="77777777" w:rsidTr="003D75AB">
                        <w:sdt>
                          <w:sdtPr>
                            <w:rPr>
                              <w:rFonts w:cstheme="minorHAnsi"/>
                              <w:sz w:val="24"/>
                              <w:szCs w:val="24"/>
                            </w:rPr>
                            <w:id w:val="-16627622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</w:tcPr>
                              <w:p w14:paraId="093C15B8" w14:textId="77777777" w:rsidR="008C1AF0" w:rsidRDefault="008C1AF0" w:rsidP="003C052F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399" w:type="dxa"/>
                          </w:tcPr>
                          <w:p w14:paraId="6119EFEF" w14:textId="77777777" w:rsidR="008C1AF0" w:rsidRDefault="008C1AF0" w:rsidP="003C052F">
                            <w:r>
                              <w:t>No human food/drink in animal areas or in lab refrigerators</w:t>
                            </w:r>
                          </w:p>
                        </w:tc>
                      </w:tr>
                    </w:tbl>
                    <w:p w14:paraId="6CC247AE" w14:textId="77777777" w:rsidR="008C1AF0" w:rsidRDefault="008C1AF0" w:rsidP="008C1AF0"/>
                  </w:txbxContent>
                </v:textbox>
                <w10:wrap type="square"/>
              </v:shape>
            </w:pict>
          </mc:Fallback>
        </mc:AlternateContent>
      </w:r>
      <w:r w:rsidRPr="00FA52B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7A37AB" wp14:editId="4FB67CFA">
                <wp:simplePos x="0" y="0"/>
                <wp:positionH relativeFrom="column">
                  <wp:posOffset>3533775</wp:posOffset>
                </wp:positionH>
                <wp:positionV relativeFrom="paragraph">
                  <wp:posOffset>1121878</wp:posOffset>
                </wp:positionV>
                <wp:extent cx="3143250" cy="1806575"/>
                <wp:effectExtent l="0" t="0" r="19050" b="222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6"/>
                              <w:gridCol w:w="4028"/>
                            </w:tblGrid>
                            <w:tr w:rsidR="008C1AF0" w14:paraId="100CE628" w14:textId="77777777" w:rsidTr="0078117D">
                              <w:tc>
                                <w:tcPr>
                                  <w:tcW w:w="4484" w:type="dxa"/>
                                  <w:gridSpan w:val="2"/>
                                  <w:shd w:val="clear" w:color="auto" w:fill="500000" w:themeFill="text1"/>
                                </w:tcPr>
                                <w:p w14:paraId="7444D784" w14:textId="77777777" w:rsidR="008C1AF0" w:rsidRPr="000414BA" w:rsidRDefault="008C1AF0" w:rsidP="0098086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414BA">
                                    <w:rPr>
                                      <w:b/>
                                      <w:bCs/>
                                    </w:rPr>
                                    <w:t>Recordkeeping</w:t>
                                  </w:r>
                                </w:p>
                              </w:tc>
                            </w:tr>
                            <w:tr w:rsidR="008C1AF0" w14:paraId="440FDD62" w14:textId="77777777" w:rsidTr="0078117D">
                              <w:tc>
                                <w:tcPr>
                                  <w:tcW w:w="456" w:type="dxa"/>
                                </w:tcPr>
                                <w:p w14:paraId="59E6421B" w14:textId="77777777" w:rsidR="008C1AF0" w:rsidRDefault="00AF01CE" w:rsidP="0098086B">
                                  <w:sdt>
                                    <w:sdtPr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id w:val="174722391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C1AF0">
                                        <w:rPr>
                                          <w:rFonts w:ascii="MS Gothic" w:eastAsia="MS Gothic" w:hAnsi="MS Gothic" w:cstheme="minorHAns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4028" w:type="dxa"/>
                                </w:tcPr>
                                <w:p w14:paraId="7182DAC6" w14:textId="77777777" w:rsidR="008C1AF0" w:rsidRDefault="008C1AF0" w:rsidP="0098086B">
                                  <w:r>
                                    <w:t>AUPs &amp; amendments are accessible to all participants (iRIS)</w:t>
                                  </w:r>
                                </w:p>
                              </w:tc>
                            </w:tr>
                            <w:tr w:rsidR="008C1AF0" w14:paraId="0B586A21" w14:textId="77777777" w:rsidTr="0078117D">
                              <w:sdt>
                                <w:sdt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id w:val="209835776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</w:tcPr>
                                    <w:p w14:paraId="2FACD165" w14:textId="77777777" w:rsidR="008C1AF0" w:rsidRDefault="008C1AF0" w:rsidP="0098086B"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28" w:type="dxa"/>
                                </w:tcPr>
                                <w:p w14:paraId="13E9CC89" w14:textId="77777777" w:rsidR="008C1AF0" w:rsidRDefault="008C1AF0" w:rsidP="0098086B">
                                  <w:r>
                                    <w:t>Surgical, anesthesia, monitoring, herd health records complete/available</w:t>
                                  </w:r>
                                </w:p>
                              </w:tc>
                            </w:tr>
                            <w:tr w:rsidR="008C1AF0" w14:paraId="2F1C1AEE" w14:textId="77777777" w:rsidTr="0078117D">
                              <w:sdt>
                                <w:sdt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id w:val="-190574986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</w:tcPr>
                                    <w:p w14:paraId="59EC3CF8" w14:textId="77777777" w:rsidR="008C1AF0" w:rsidRDefault="008C1AF0" w:rsidP="0098086B"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28" w:type="dxa"/>
                                </w:tcPr>
                                <w:p w14:paraId="56EBCCC9" w14:textId="77777777" w:rsidR="008C1AF0" w:rsidRDefault="008C1AF0" w:rsidP="0098086B">
                                  <w:r>
                                    <w:t>Daily care logs complete/available</w:t>
                                  </w:r>
                                </w:p>
                              </w:tc>
                            </w:tr>
                            <w:tr w:rsidR="008C1AF0" w14:paraId="3E7EE452" w14:textId="77777777" w:rsidTr="0078117D">
                              <w:sdt>
                                <w:sdt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id w:val="-104089208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</w:tcPr>
                                    <w:p w14:paraId="6441E31E" w14:textId="77777777" w:rsidR="008C1AF0" w:rsidRDefault="008C1AF0" w:rsidP="0098086B"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28" w:type="dxa"/>
                                </w:tcPr>
                                <w:p w14:paraId="4EB2DAC0" w14:textId="77777777" w:rsidR="008C1AF0" w:rsidRDefault="008C1AF0" w:rsidP="0098086B">
                                  <w:r>
                                    <w:t>Sanitation plan in place</w:t>
                                  </w:r>
                                </w:p>
                              </w:tc>
                            </w:tr>
                            <w:tr w:rsidR="008C1AF0" w14:paraId="2E609E3E" w14:textId="77777777" w:rsidTr="0078117D">
                              <w:sdt>
                                <w:sdt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id w:val="182909298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</w:tcPr>
                                    <w:p w14:paraId="2509FF33" w14:textId="77777777" w:rsidR="008C1AF0" w:rsidRDefault="008C1AF0" w:rsidP="0098086B">
                                      <w:pPr>
                                        <w:rPr>
                                          <w:rFonts w:cstheme="minorHAnsi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28" w:type="dxa"/>
                                </w:tcPr>
                                <w:p w14:paraId="0B90001A" w14:textId="77777777" w:rsidR="008C1AF0" w:rsidRDefault="008C1AF0" w:rsidP="0098086B">
                                  <w:r>
                                    <w:t>Personnel trained/documented</w:t>
                                  </w:r>
                                </w:p>
                              </w:tc>
                            </w:tr>
                            <w:tr w:rsidR="008C1AF0" w14:paraId="3A36D69B" w14:textId="77777777" w:rsidTr="0078117D">
                              <w:sdt>
                                <w:sdt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id w:val="95776138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</w:tcPr>
                                    <w:p w14:paraId="4BA37E39" w14:textId="77777777" w:rsidR="008C1AF0" w:rsidRDefault="008C1AF0" w:rsidP="0098086B">
                                      <w:pPr>
                                        <w:rPr>
                                          <w:rFonts w:cstheme="minorHAnsi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028" w:type="dxa"/>
                                </w:tcPr>
                                <w:p w14:paraId="5A2E3868" w14:textId="77777777" w:rsidR="008C1AF0" w:rsidRDefault="008C1AF0" w:rsidP="0098086B">
                                  <w:r>
                                    <w:t>Husbandry/health surveillance SOPs</w:t>
                                  </w:r>
                                </w:p>
                              </w:tc>
                            </w:tr>
                          </w:tbl>
                          <w:p w14:paraId="64D3D691" w14:textId="77777777" w:rsidR="008C1AF0" w:rsidRDefault="008C1AF0" w:rsidP="008C1A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A37AB" id="_x0000_s1029" type="#_x0000_t202" style="position:absolute;margin-left:278.25pt;margin-top:88.35pt;width:247.5pt;height:14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6"/>
                        <w:gridCol w:w="4028"/>
                      </w:tblGrid>
                      <w:tr w:rsidR="008C1AF0" w14:paraId="100CE628" w14:textId="77777777" w:rsidTr="0078117D">
                        <w:tc>
                          <w:tcPr>
                            <w:tcW w:w="4484" w:type="dxa"/>
                            <w:gridSpan w:val="2"/>
                            <w:shd w:val="clear" w:color="auto" w:fill="500000" w:themeFill="text1"/>
                          </w:tcPr>
                          <w:p w14:paraId="7444D784" w14:textId="77777777" w:rsidR="008C1AF0" w:rsidRPr="000414BA" w:rsidRDefault="008C1AF0" w:rsidP="0098086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414BA">
                              <w:rPr>
                                <w:b/>
                                <w:bCs/>
                              </w:rPr>
                              <w:t>Recordkeeping</w:t>
                            </w:r>
                          </w:p>
                        </w:tc>
                      </w:tr>
                      <w:tr w:rsidR="008C1AF0" w14:paraId="440FDD62" w14:textId="77777777" w:rsidTr="0078117D">
                        <w:tc>
                          <w:tcPr>
                            <w:tcW w:w="456" w:type="dxa"/>
                          </w:tcPr>
                          <w:p w14:paraId="59E6421B" w14:textId="77777777" w:rsidR="008C1AF0" w:rsidRDefault="00AF01CE" w:rsidP="0098086B">
                            <w:sdt>
                              <w:sdt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id w:val="17472239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C1AF0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4028" w:type="dxa"/>
                          </w:tcPr>
                          <w:p w14:paraId="7182DAC6" w14:textId="77777777" w:rsidR="008C1AF0" w:rsidRDefault="008C1AF0" w:rsidP="0098086B">
                            <w:r>
                              <w:t>AUPs &amp; amendments are accessible to all participants (iRIS)</w:t>
                            </w:r>
                          </w:p>
                        </w:tc>
                      </w:tr>
                      <w:tr w:rsidR="008C1AF0" w14:paraId="0B586A21" w14:textId="77777777" w:rsidTr="0078117D">
                        <w:sdt>
                          <w:sdtPr>
                            <w:rPr>
                              <w:rFonts w:cstheme="minorHAnsi"/>
                              <w:sz w:val="24"/>
                              <w:szCs w:val="24"/>
                            </w:rPr>
                            <w:id w:val="20983577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</w:tcPr>
                              <w:p w14:paraId="2FACD165" w14:textId="77777777" w:rsidR="008C1AF0" w:rsidRDefault="008C1AF0" w:rsidP="0098086B"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28" w:type="dxa"/>
                          </w:tcPr>
                          <w:p w14:paraId="13E9CC89" w14:textId="77777777" w:rsidR="008C1AF0" w:rsidRDefault="008C1AF0" w:rsidP="0098086B">
                            <w:r>
                              <w:t>Surgical, anesthesia, monitoring, herd health records complete/available</w:t>
                            </w:r>
                          </w:p>
                        </w:tc>
                      </w:tr>
                      <w:tr w:rsidR="008C1AF0" w14:paraId="2F1C1AEE" w14:textId="77777777" w:rsidTr="0078117D">
                        <w:sdt>
                          <w:sdtPr>
                            <w:rPr>
                              <w:rFonts w:cstheme="minorHAnsi"/>
                              <w:sz w:val="24"/>
                              <w:szCs w:val="24"/>
                            </w:rPr>
                            <w:id w:val="-190574986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</w:tcPr>
                              <w:p w14:paraId="59EC3CF8" w14:textId="77777777" w:rsidR="008C1AF0" w:rsidRDefault="008C1AF0" w:rsidP="0098086B"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28" w:type="dxa"/>
                          </w:tcPr>
                          <w:p w14:paraId="56EBCCC9" w14:textId="77777777" w:rsidR="008C1AF0" w:rsidRDefault="008C1AF0" w:rsidP="0098086B">
                            <w:r>
                              <w:t>Daily care logs complete/available</w:t>
                            </w:r>
                          </w:p>
                        </w:tc>
                      </w:tr>
                      <w:tr w:rsidR="008C1AF0" w14:paraId="3E7EE452" w14:textId="77777777" w:rsidTr="0078117D">
                        <w:sdt>
                          <w:sdtPr>
                            <w:rPr>
                              <w:rFonts w:cstheme="minorHAnsi"/>
                              <w:sz w:val="24"/>
                              <w:szCs w:val="24"/>
                            </w:rPr>
                            <w:id w:val="-104089208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</w:tcPr>
                              <w:p w14:paraId="6441E31E" w14:textId="77777777" w:rsidR="008C1AF0" w:rsidRDefault="008C1AF0" w:rsidP="0098086B"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28" w:type="dxa"/>
                          </w:tcPr>
                          <w:p w14:paraId="4EB2DAC0" w14:textId="77777777" w:rsidR="008C1AF0" w:rsidRDefault="008C1AF0" w:rsidP="0098086B">
                            <w:r>
                              <w:t>Sanitation plan in place</w:t>
                            </w:r>
                          </w:p>
                        </w:tc>
                      </w:tr>
                      <w:tr w:rsidR="008C1AF0" w14:paraId="2E609E3E" w14:textId="77777777" w:rsidTr="0078117D">
                        <w:sdt>
                          <w:sdtPr>
                            <w:rPr>
                              <w:rFonts w:cstheme="minorHAnsi"/>
                              <w:sz w:val="24"/>
                              <w:szCs w:val="24"/>
                            </w:rPr>
                            <w:id w:val="18290929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</w:tcPr>
                              <w:p w14:paraId="2509FF33" w14:textId="77777777" w:rsidR="008C1AF0" w:rsidRDefault="008C1AF0" w:rsidP="0098086B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28" w:type="dxa"/>
                          </w:tcPr>
                          <w:p w14:paraId="0B90001A" w14:textId="77777777" w:rsidR="008C1AF0" w:rsidRDefault="008C1AF0" w:rsidP="0098086B">
                            <w:r>
                              <w:t>Personnel trained/documented</w:t>
                            </w:r>
                          </w:p>
                        </w:tc>
                      </w:tr>
                      <w:tr w:rsidR="008C1AF0" w14:paraId="3A36D69B" w14:textId="77777777" w:rsidTr="0078117D">
                        <w:sdt>
                          <w:sdtPr>
                            <w:rPr>
                              <w:rFonts w:cstheme="minorHAnsi"/>
                              <w:sz w:val="24"/>
                              <w:szCs w:val="24"/>
                            </w:rPr>
                            <w:id w:val="9577613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</w:tcPr>
                              <w:p w14:paraId="4BA37E39" w14:textId="77777777" w:rsidR="008C1AF0" w:rsidRDefault="008C1AF0" w:rsidP="0098086B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028" w:type="dxa"/>
                          </w:tcPr>
                          <w:p w14:paraId="5A2E3868" w14:textId="77777777" w:rsidR="008C1AF0" w:rsidRDefault="008C1AF0" w:rsidP="0098086B">
                            <w:r>
                              <w:t>Husbandry/health surveillance SOPs</w:t>
                            </w:r>
                          </w:p>
                        </w:tc>
                      </w:tr>
                    </w:tbl>
                    <w:p w14:paraId="64D3D691" w14:textId="77777777" w:rsidR="008C1AF0" w:rsidRDefault="008C1AF0" w:rsidP="008C1AF0"/>
                  </w:txbxContent>
                </v:textbox>
                <w10:wrap type="square"/>
              </v:shape>
            </w:pict>
          </mc:Fallback>
        </mc:AlternateContent>
      </w:r>
      <w:r w:rsidRPr="00FA52B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E56534" wp14:editId="49684253">
                <wp:simplePos x="0" y="0"/>
                <wp:positionH relativeFrom="column">
                  <wp:posOffset>0</wp:posOffset>
                </wp:positionH>
                <wp:positionV relativeFrom="paragraph">
                  <wp:posOffset>1116426</wp:posOffset>
                </wp:positionV>
                <wp:extent cx="3324225" cy="1800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6"/>
                              <w:gridCol w:w="4399"/>
                            </w:tblGrid>
                            <w:tr w:rsidR="008C1AF0" w14:paraId="54DF0242" w14:textId="77777777" w:rsidTr="003D75AB">
                              <w:tc>
                                <w:tcPr>
                                  <w:tcW w:w="4855" w:type="dxa"/>
                                  <w:gridSpan w:val="2"/>
                                  <w:shd w:val="clear" w:color="auto" w:fill="500000" w:themeFill="text1"/>
                                </w:tcPr>
                                <w:p w14:paraId="2DDB65D9" w14:textId="77777777" w:rsidR="008C1AF0" w:rsidRPr="000414BA" w:rsidRDefault="008C1AF0" w:rsidP="004C647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bookmarkStart w:id="0" w:name="_Hlk101764030"/>
                                  <w:bookmarkStart w:id="1" w:name="_Hlk101767377"/>
                                  <w:bookmarkStart w:id="2" w:name="_Hlk101767378"/>
                                  <w:r w:rsidRPr="000414BA">
                                    <w:rPr>
                                      <w:b/>
                                      <w:bCs/>
                                    </w:rPr>
                                    <w:t>General</w:t>
                                  </w:r>
                                </w:p>
                              </w:tc>
                            </w:tr>
                            <w:tr w:rsidR="008C1AF0" w14:paraId="6F2ED5A9" w14:textId="77777777" w:rsidTr="003D75AB">
                              <w:tc>
                                <w:tcPr>
                                  <w:tcW w:w="456" w:type="dxa"/>
                                </w:tcPr>
                                <w:p w14:paraId="0A66824F" w14:textId="77777777" w:rsidR="008C1AF0" w:rsidRDefault="00AF01CE" w:rsidP="004C6474">
                                  <w:sdt>
                                    <w:sdtPr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  <w:id w:val="72911686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8C1AF0">
                                        <w:rPr>
                                          <w:rFonts w:ascii="MS Gothic" w:eastAsia="MS Gothic" w:hAnsi="MS Gothic" w:cstheme="minorHAns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C1AF0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399" w:type="dxa"/>
                                </w:tcPr>
                                <w:p w14:paraId="19A1CC7F" w14:textId="77777777" w:rsidR="008C1AF0" w:rsidRDefault="008C1AF0" w:rsidP="004C6474">
                                  <w:r>
                                    <w:t>Animal access to food &amp; clean water</w:t>
                                  </w:r>
                                </w:p>
                              </w:tc>
                            </w:tr>
                            <w:tr w:rsidR="008C1AF0" w14:paraId="5730F478" w14:textId="77777777" w:rsidTr="003D75AB">
                              <w:sdt>
                                <w:sdt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id w:val="-159854702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</w:tcPr>
                                    <w:p w14:paraId="72C7B711" w14:textId="77777777" w:rsidR="008C1AF0" w:rsidRDefault="008C1AF0" w:rsidP="004C6474"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399" w:type="dxa"/>
                                </w:tcPr>
                                <w:p w14:paraId="72C6FEFC" w14:textId="77777777" w:rsidR="008C1AF0" w:rsidRDefault="008C1AF0" w:rsidP="004C6474">
                                  <w:r>
                                    <w:t xml:space="preserve">Animal use equipment is clean &amp; well maintained, no sharp edges </w:t>
                                  </w:r>
                                </w:p>
                              </w:tc>
                            </w:tr>
                            <w:tr w:rsidR="008C1AF0" w14:paraId="289DDCA8" w14:textId="77777777" w:rsidTr="003D75AB">
                              <w:sdt>
                                <w:sdt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id w:val="-13128615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</w:tcPr>
                                    <w:p w14:paraId="0C1F813B" w14:textId="77777777" w:rsidR="008C1AF0" w:rsidRDefault="008C1AF0" w:rsidP="004C6474"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399" w:type="dxa"/>
                                </w:tcPr>
                                <w:p w14:paraId="2FAD5B8C" w14:textId="77777777" w:rsidR="008C1AF0" w:rsidRDefault="008C1AF0" w:rsidP="004C6474">
                                  <w:r>
                                    <w:t>Emergency protocols (weekend/holiday veterinary care)</w:t>
                                  </w:r>
                                </w:p>
                              </w:tc>
                            </w:tr>
                            <w:tr w:rsidR="008C1AF0" w14:paraId="55AA1309" w14:textId="77777777" w:rsidTr="003D75AB">
                              <w:sdt>
                                <w:sdt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id w:val="15396875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</w:tcPr>
                                    <w:p w14:paraId="4B26E7DB" w14:textId="77777777" w:rsidR="008C1AF0" w:rsidRDefault="008C1AF0" w:rsidP="004C6474"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399" w:type="dxa"/>
                                </w:tcPr>
                                <w:p w14:paraId="2E9999B2" w14:textId="77777777" w:rsidR="008C1AF0" w:rsidRDefault="008C1AF0" w:rsidP="004C6474">
                                  <w:r>
                                    <w:t>No human food/drink in animal areas or in lab refrigerators</w:t>
                                  </w:r>
                                </w:p>
                              </w:tc>
                            </w:tr>
                            <w:tr w:rsidR="008C1AF0" w14:paraId="2AA02635" w14:textId="77777777" w:rsidTr="003D75AB">
                              <w:sdt>
                                <w:sdt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id w:val="-85527400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56" w:type="dxa"/>
                                    </w:tcPr>
                                    <w:p w14:paraId="78A92425" w14:textId="77777777" w:rsidR="008C1AF0" w:rsidRDefault="008C1AF0" w:rsidP="004C6474">
                                      <w:pPr>
                                        <w:rPr>
                                          <w:rFonts w:cstheme="minorHAnsi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399" w:type="dxa"/>
                                </w:tcPr>
                                <w:p w14:paraId="0BDCA484" w14:textId="77777777" w:rsidR="008C1AF0" w:rsidRDefault="008C1AF0" w:rsidP="004C6474">
                                  <w:r>
                                    <w:t>Vermin control program</w:t>
                                  </w:r>
                                </w:p>
                              </w:tc>
                            </w:tr>
                            <w:bookmarkEnd w:id="0"/>
                            <w:bookmarkEnd w:id="1"/>
                            <w:bookmarkEnd w:id="2"/>
                          </w:tbl>
                          <w:p w14:paraId="5CE69951" w14:textId="77777777" w:rsidR="008C1AF0" w:rsidRDefault="008C1AF0" w:rsidP="008C1A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56534" id="_x0000_s1030" type="#_x0000_t202" style="position:absolute;margin-left:0;margin-top:87.9pt;width:261.75pt;height:14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6"/>
                        <w:gridCol w:w="4399"/>
                      </w:tblGrid>
                      <w:tr w:rsidR="008C1AF0" w14:paraId="54DF0242" w14:textId="77777777" w:rsidTr="003D75AB">
                        <w:tc>
                          <w:tcPr>
                            <w:tcW w:w="4855" w:type="dxa"/>
                            <w:gridSpan w:val="2"/>
                            <w:shd w:val="clear" w:color="auto" w:fill="500000" w:themeFill="text1"/>
                          </w:tcPr>
                          <w:p w14:paraId="2DDB65D9" w14:textId="77777777" w:rsidR="008C1AF0" w:rsidRPr="000414BA" w:rsidRDefault="008C1AF0" w:rsidP="004C6474">
                            <w:pPr>
                              <w:rPr>
                                <w:b/>
                                <w:bCs/>
                              </w:rPr>
                            </w:pPr>
                            <w:bookmarkStart w:id="3" w:name="_Hlk101764030"/>
                            <w:bookmarkStart w:id="4" w:name="_Hlk101767377"/>
                            <w:bookmarkStart w:id="5" w:name="_Hlk101767378"/>
                            <w:r w:rsidRPr="000414BA">
                              <w:rPr>
                                <w:b/>
                                <w:bCs/>
                              </w:rPr>
                              <w:t>General</w:t>
                            </w:r>
                          </w:p>
                        </w:tc>
                      </w:tr>
                      <w:tr w:rsidR="008C1AF0" w14:paraId="6F2ED5A9" w14:textId="77777777" w:rsidTr="003D75AB">
                        <w:tc>
                          <w:tcPr>
                            <w:tcW w:w="456" w:type="dxa"/>
                          </w:tcPr>
                          <w:p w14:paraId="0A66824F" w14:textId="77777777" w:rsidR="008C1AF0" w:rsidRDefault="00AF01CE" w:rsidP="004C6474">
                            <w:sdt>
                              <w:sdtPr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id w:val="7291168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C1AF0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8C1AF0">
                              <w:t xml:space="preserve"> </w:t>
                            </w:r>
                          </w:p>
                        </w:tc>
                        <w:tc>
                          <w:tcPr>
                            <w:tcW w:w="4399" w:type="dxa"/>
                          </w:tcPr>
                          <w:p w14:paraId="19A1CC7F" w14:textId="77777777" w:rsidR="008C1AF0" w:rsidRDefault="008C1AF0" w:rsidP="004C6474">
                            <w:r>
                              <w:t>Animal access to food &amp; clean water</w:t>
                            </w:r>
                          </w:p>
                        </w:tc>
                      </w:tr>
                      <w:tr w:rsidR="008C1AF0" w14:paraId="5730F478" w14:textId="77777777" w:rsidTr="003D75AB">
                        <w:sdt>
                          <w:sdtPr>
                            <w:rPr>
                              <w:rFonts w:cstheme="minorHAnsi"/>
                              <w:sz w:val="24"/>
                              <w:szCs w:val="24"/>
                            </w:rPr>
                            <w:id w:val="-159854702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</w:tcPr>
                              <w:p w14:paraId="72C7B711" w14:textId="77777777" w:rsidR="008C1AF0" w:rsidRDefault="008C1AF0" w:rsidP="004C6474"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399" w:type="dxa"/>
                          </w:tcPr>
                          <w:p w14:paraId="72C6FEFC" w14:textId="77777777" w:rsidR="008C1AF0" w:rsidRDefault="008C1AF0" w:rsidP="004C6474">
                            <w:r>
                              <w:t xml:space="preserve">Animal use equipment is clean &amp; well maintained, no sharp edges </w:t>
                            </w:r>
                          </w:p>
                        </w:tc>
                      </w:tr>
                      <w:tr w:rsidR="008C1AF0" w14:paraId="289DDCA8" w14:textId="77777777" w:rsidTr="003D75AB">
                        <w:sdt>
                          <w:sdtPr>
                            <w:rPr>
                              <w:rFonts w:cstheme="minorHAnsi"/>
                              <w:sz w:val="24"/>
                              <w:szCs w:val="24"/>
                            </w:rPr>
                            <w:id w:val="-13128615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</w:tcPr>
                              <w:p w14:paraId="0C1F813B" w14:textId="77777777" w:rsidR="008C1AF0" w:rsidRDefault="008C1AF0" w:rsidP="004C6474"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399" w:type="dxa"/>
                          </w:tcPr>
                          <w:p w14:paraId="2FAD5B8C" w14:textId="77777777" w:rsidR="008C1AF0" w:rsidRDefault="008C1AF0" w:rsidP="004C6474">
                            <w:r>
                              <w:t>Emergency protocols (weekend/holiday veterinary care)</w:t>
                            </w:r>
                          </w:p>
                        </w:tc>
                      </w:tr>
                      <w:tr w:rsidR="008C1AF0" w14:paraId="55AA1309" w14:textId="77777777" w:rsidTr="003D75AB">
                        <w:sdt>
                          <w:sdtPr>
                            <w:rPr>
                              <w:rFonts w:cstheme="minorHAnsi"/>
                              <w:sz w:val="24"/>
                              <w:szCs w:val="24"/>
                            </w:rPr>
                            <w:id w:val="1539687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</w:tcPr>
                              <w:p w14:paraId="4B26E7DB" w14:textId="77777777" w:rsidR="008C1AF0" w:rsidRDefault="008C1AF0" w:rsidP="004C6474"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399" w:type="dxa"/>
                          </w:tcPr>
                          <w:p w14:paraId="2E9999B2" w14:textId="77777777" w:rsidR="008C1AF0" w:rsidRDefault="008C1AF0" w:rsidP="004C6474">
                            <w:r>
                              <w:t>No human food/drink in animal areas or in lab refrigerators</w:t>
                            </w:r>
                          </w:p>
                        </w:tc>
                      </w:tr>
                      <w:tr w:rsidR="008C1AF0" w14:paraId="2AA02635" w14:textId="77777777" w:rsidTr="003D75AB">
                        <w:sdt>
                          <w:sdtPr>
                            <w:rPr>
                              <w:rFonts w:cstheme="minorHAnsi"/>
                              <w:sz w:val="24"/>
                              <w:szCs w:val="24"/>
                            </w:rPr>
                            <w:id w:val="-85527400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56" w:type="dxa"/>
                              </w:tcPr>
                              <w:p w14:paraId="78A92425" w14:textId="77777777" w:rsidR="008C1AF0" w:rsidRDefault="008C1AF0" w:rsidP="004C6474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399" w:type="dxa"/>
                          </w:tcPr>
                          <w:p w14:paraId="0BDCA484" w14:textId="77777777" w:rsidR="008C1AF0" w:rsidRDefault="008C1AF0" w:rsidP="004C6474">
                            <w:r>
                              <w:t>Vermin control program</w:t>
                            </w:r>
                          </w:p>
                        </w:tc>
                      </w:tr>
                      <w:bookmarkEnd w:id="3"/>
                      <w:bookmarkEnd w:id="4"/>
                      <w:bookmarkEnd w:id="5"/>
                    </w:tbl>
                    <w:p w14:paraId="5CE69951" w14:textId="77777777" w:rsidR="008C1AF0" w:rsidRDefault="008C1AF0" w:rsidP="008C1AF0"/>
                  </w:txbxContent>
                </v:textbox>
                <w10:wrap type="square"/>
              </v:shape>
            </w:pict>
          </mc:Fallback>
        </mc:AlternateContent>
      </w:r>
      <w:r>
        <w:t xml:space="preserve">This is a self-evaluation tool to help you prepare for an IACUC inspection. Detailed location-type IACUC inspection checklists, IACUC Guidance, customizable records, and other tools can be found here: </w:t>
      </w:r>
      <w:hyperlink r:id="rId7" w:history="1">
        <w:r w:rsidRPr="001D2053">
          <w:rPr>
            <w:rStyle w:val="Hyperlink"/>
          </w:rPr>
          <w:t>https://vpr.tamu.edu/animals-in-research-and-teaching/texas-am-iacuc-guidance/</w:t>
        </w:r>
      </w:hyperlink>
      <w:r>
        <w:t xml:space="preserve"> (log in with TAMU Net ID credentials).</w:t>
      </w:r>
    </w:p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107"/>
        <w:gridCol w:w="3208"/>
        <w:gridCol w:w="1100"/>
        <w:gridCol w:w="1600"/>
        <w:gridCol w:w="1440"/>
        <w:gridCol w:w="2070"/>
      </w:tblGrid>
      <w:tr w:rsidR="008C1AF0" w:rsidRPr="00D04E6B" w14:paraId="5A500610" w14:textId="77777777" w:rsidTr="0044774C">
        <w:trPr>
          <w:trHeight w:val="476"/>
        </w:trPr>
        <w:tc>
          <w:tcPr>
            <w:tcW w:w="1107" w:type="dxa"/>
            <w:shd w:val="clear" w:color="auto" w:fill="500000" w:themeFill="text1"/>
          </w:tcPr>
          <w:p w14:paraId="26F5E9AE" w14:textId="77777777" w:rsidR="008C1AF0" w:rsidRPr="00D04E6B" w:rsidRDefault="008C1AF0" w:rsidP="0044774C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 w:rsidRPr="00D04E6B">
              <w:rPr>
                <w:b/>
                <w:sz w:val="20"/>
                <w:szCs w:val="20"/>
              </w:rPr>
              <w:t>PI/Location</w:t>
            </w:r>
          </w:p>
        </w:tc>
        <w:tc>
          <w:tcPr>
            <w:tcW w:w="3208" w:type="dxa"/>
          </w:tcPr>
          <w:p w14:paraId="43127966" w14:textId="77777777" w:rsidR="008C1AF0" w:rsidRPr="00D04E6B" w:rsidRDefault="008C1AF0" w:rsidP="0044774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500000" w:themeFill="text1"/>
          </w:tcPr>
          <w:p w14:paraId="36C82472" w14:textId="77777777" w:rsidR="008C1AF0" w:rsidRPr="00D04E6B" w:rsidRDefault="008C1AF0" w:rsidP="0044774C">
            <w:pPr>
              <w:pStyle w:val="NoSpacing"/>
              <w:jc w:val="right"/>
              <w:rPr>
                <w:sz w:val="20"/>
                <w:szCs w:val="20"/>
              </w:rPr>
            </w:pPr>
            <w:r w:rsidRPr="00D04E6B">
              <w:rPr>
                <w:b/>
                <w:sz w:val="20"/>
                <w:szCs w:val="20"/>
              </w:rPr>
              <w:t>Date Prepared</w:t>
            </w:r>
          </w:p>
        </w:tc>
        <w:tc>
          <w:tcPr>
            <w:tcW w:w="1600" w:type="dxa"/>
          </w:tcPr>
          <w:p w14:paraId="372AF83D" w14:textId="77777777" w:rsidR="008C1AF0" w:rsidRPr="00D04E6B" w:rsidRDefault="008C1AF0" w:rsidP="0044774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500000" w:themeFill="text1"/>
          </w:tcPr>
          <w:p w14:paraId="0682194D" w14:textId="77777777" w:rsidR="008C1AF0" w:rsidRPr="00D04E6B" w:rsidRDefault="008C1AF0" w:rsidP="0044774C">
            <w:pPr>
              <w:pStyle w:val="NoSpacing"/>
              <w:jc w:val="right"/>
              <w:rPr>
                <w:sz w:val="20"/>
                <w:szCs w:val="20"/>
              </w:rPr>
            </w:pPr>
            <w:r w:rsidRPr="00D04E6B">
              <w:rPr>
                <w:b/>
                <w:sz w:val="20"/>
                <w:szCs w:val="20"/>
              </w:rPr>
              <w:t>Date of IACUC Inspection</w:t>
            </w:r>
          </w:p>
        </w:tc>
        <w:tc>
          <w:tcPr>
            <w:tcW w:w="2070" w:type="dxa"/>
          </w:tcPr>
          <w:p w14:paraId="481149FB" w14:textId="77777777" w:rsidR="008C1AF0" w:rsidRPr="00D04E6B" w:rsidRDefault="008C1AF0" w:rsidP="0044774C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272D4A9C" w14:textId="77777777" w:rsidR="008C1AF0" w:rsidRPr="00D04E6B" w:rsidRDefault="008C1AF0" w:rsidP="008C1AF0">
      <w:pPr>
        <w:tabs>
          <w:tab w:val="left" w:pos="9942"/>
        </w:tabs>
        <w:rPr>
          <w:sz w:val="20"/>
          <w:szCs w:val="20"/>
        </w:rPr>
      </w:pPr>
      <w:r w:rsidRPr="00D04E6B">
        <w:rPr>
          <w:rFonts w:ascii="Calibri" w:hAnsi="Calibri" w:cs="Calibri"/>
          <w:b/>
          <w:sz w:val="20"/>
          <w:szCs w:val="20"/>
        </w:rPr>
        <w:lastRenderedPageBreak/>
        <w:t>Tip:</w:t>
      </w:r>
      <w:r w:rsidRPr="00D04E6B">
        <w:rPr>
          <w:rFonts w:ascii="Calibri" w:hAnsi="Calibri" w:cs="Calibri"/>
          <w:bCs/>
          <w:sz w:val="20"/>
          <w:szCs w:val="20"/>
        </w:rPr>
        <w:t xml:space="preserve"> If you don’t have time to properly dispose of expired drugs before your IACUC inspection, utilize the expired drug label template (AWO-O-005 Expired Drug Label) and Avery 60517 labels to print and place on the containers. Be sure to segregate expired drugs and materials from in-date items. Label template available here: </w:t>
      </w:r>
      <w:hyperlink r:id="rId8" w:history="1">
        <w:r w:rsidRPr="00D04E6B">
          <w:rPr>
            <w:rStyle w:val="Hyperlink"/>
            <w:sz w:val="20"/>
            <w:szCs w:val="20"/>
          </w:rPr>
          <w:t>https://vpr.tamu.edu/animals-in-research-and-teaching/texas-am-iacuc-guidance/</w:t>
        </w:r>
      </w:hyperlink>
    </w:p>
    <w:p w14:paraId="0F940A28" w14:textId="77777777" w:rsidR="008C1AF0" w:rsidRPr="00183A19" w:rsidRDefault="008C1AF0" w:rsidP="008C1AF0">
      <w:pPr>
        <w:pStyle w:val="NoSpacing"/>
        <w:shd w:val="clear" w:color="auto" w:fill="500000" w:themeFill="text1"/>
        <w:jc w:val="center"/>
        <w:rPr>
          <w:b/>
          <w:bCs/>
          <w:sz w:val="24"/>
          <w:szCs w:val="24"/>
        </w:rPr>
      </w:pPr>
      <w:r w:rsidRPr="00183A19">
        <w:rPr>
          <w:b/>
          <w:bCs/>
          <w:sz w:val="24"/>
          <w:szCs w:val="24"/>
        </w:rPr>
        <w:t>Previous Findings/Notes</w:t>
      </w:r>
    </w:p>
    <w:p w14:paraId="3D565EF2" w14:textId="28444F2D" w:rsidR="008C1AF0" w:rsidRDefault="008C1AF0" w:rsidP="008C1AF0">
      <w:pPr>
        <w:rPr>
          <w:b/>
          <w:bCs/>
        </w:rPr>
      </w:pPr>
      <w:r w:rsidRPr="00167B7D">
        <w:rPr>
          <w:b/>
          <w:bCs/>
        </w:rPr>
        <w:t>We recommend that you review your last IACUC inspection findings.</w:t>
      </w:r>
      <w:r>
        <w:t xml:space="preserve"> </w:t>
      </w:r>
      <w:r w:rsidRPr="006335FE">
        <w:rPr>
          <w:b/>
          <w:bCs/>
        </w:rPr>
        <w:t>Please note that repeat findings could be considered IACUC non-compliance.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921E5" w14:paraId="5692A8FE" w14:textId="77777777" w:rsidTr="002921E5">
        <w:trPr>
          <w:trHeight w:val="2177"/>
        </w:trPr>
        <w:tc>
          <w:tcPr>
            <w:tcW w:w="10790" w:type="dxa"/>
          </w:tcPr>
          <w:p w14:paraId="66689E6D" w14:textId="49D88DF7" w:rsidR="002921E5" w:rsidRPr="002921E5" w:rsidRDefault="002921E5" w:rsidP="008C1AF0">
            <w:r>
              <w:t>[copy/paste here]</w:t>
            </w:r>
          </w:p>
        </w:tc>
      </w:tr>
    </w:tbl>
    <w:p w14:paraId="5F9E451E" w14:textId="77777777" w:rsidR="002921E5" w:rsidRDefault="002921E5" w:rsidP="008C1AF0">
      <w:pPr>
        <w:rPr>
          <w:b/>
          <w:bCs/>
        </w:rPr>
      </w:pPr>
    </w:p>
    <w:p w14:paraId="27E24E6B" w14:textId="77777777" w:rsidR="008C1AF0" w:rsidRPr="008F1268" w:rsidRDefault="008C1AF0" w:rsidP="008C1AF0">
      <w:pPr>
        <w:pStyle w:val="NoSpacing"/>
        <w:ind w:left="360"/>
        <w:rPr>
          <w:sz w:val="8"/>
          <w:szCs w:val="8"/>
        </w:rPr>
      </w:pPr>
    </w:p>
    <w:p w14:paraId="2FE73809" w14:textId="77777777" w:rsidR="008C1AF0" w:rsidRPr="00183A19" w:rsidRDefault="008C1AF0" w:rsidP="008C1AF0">
      <w:pPr>
        <w:pStyle w:val="NoSpacing"/>
        <w:shd w:val="clear" w:color="auto" w:fill="500000" w:themeFill="text1"/>
        <w:jc w:val="center"/>
        <w:rPr>
          <w:b/>
          <w:bCs/>
          <w:sz w:val="24"/>
          <w:szCs w:val="24"/>
        </w:rPr>
      </w:pPr>
      <w:bookmarkStart w:id="6" w:name="_Hlk101768643"/>
      <w:r w:rsidRPr="00183A19">
        <w:rPr>
          <w:b/>
          <w:bCs/>
          <w:sz w:val="24"/>
          <w:szCs w:val="24"/>
        </w:rPr>
        <w:t>Resources for Success</w:t>
      </w:r>
    </w:p>
    <w:bookmarkEnd w:id="6"/>
    <w:p w14:paraId="24B97743" w14:textId="77777777" w:rsidR="00110237" w:rsidRPr="00AC4173" w:rsidRDefault="00110237" w:rsidP="00110237">
      <w:pPr>
        <w:pStyle w:val="NoSpacing"/>
        <w:rPr>
          <w:b/>
          <w:bCs/>
        </w:rPr>
      </w:pPr>
      <w:r w:rsidRPr="00AC4173">
        <w:rPr>
          <w:b/>
          <w:bCs/>
        </w:rPr>
        <w:t>The AWO is here to help - Support is available via phone, email, Zoom, Teams (incl. screen sharing &amp; remote desktop)</w:t>
      </w:r>
    </w:p>
    <w:p w14:paraId="7A2119B5" w14:textId="77777777" w:rsidR="00110237" w:rsidRPr="00AC4173" w:rsidRDefault="00110237" w:rsidP="00110237">
      <w:pPr>
        <w:pStyle w:val="NoSpacing"/>
        <w:rPr>
          <w:b/>
          <w:bCs/>
        </w:rPr>
      </w:pPr>
    </w:p>
    <w:p w14:paraId="62E422D2" w14:textId="77777777" w:rsidR="00110237" w:rsidRPr="00AC4173" w:rsidRDefault="00110237" w:rsidP="00110237">
      <w:pPr>
        <w:pStyle w:val="NoSpacing"/>
        <w:rPr>
          <w:b/>
          <w:bCs/>
        </w:rPr>
      </w:pPr>
      <w:r w:rsidRPr="00AC4173">
        <w:rPr>
          <w:b/>
          <w:bCs/>
        </w:rPr>
        <w:t xml:space="preserve">Web: </w:t>
      </w:r>
      <w:hyperlink r:id="rId9" w:history="1">
        <w:r w:rsidRPr="00AC4173">
          <w:rPr>
            <w:rStyle w:val="Hyperlink"/>
          </w:rPr>
          <w:t>https://vpr.tamu.edu/animals-in-research-and-teaching/</w:t>
        </w:r>
      </w:hyperlink>
      <w:r w:rsidRPr="00AC4173">
        <w:t xml:space="preserve"> </w:t>
      </w:r>
      <w:r w:rsidRPr="00AC4173">
        <w:tab/>
      </w:r>
      <w:r w:rsidRPr="00AC4173">
        <w:rPr>
          <w:b/>
          <w:bCs/>
        </w:rPr>
        <w:tab/>
      </w:r>
      <w:r w:rsidRPr="00AC4173">
        <w:rPr>
          <w:b/>
          <w:bCs/>
        </w:rPr>
        <w:tab/>
      </w:r>
    </w:p>
    <w:p w14:paraId="6518CC0C" w14:textId="77777777" w:rsidR="00110237" w:rsidRPr="00AC4173" w:rsidRDefault="00110237" w:rsidP="00110237">
      <w:pPr>
        <w:pStyle w:val="NoSpacing"/>
        <w:rPr>
          <w:b/>
          <w:bCs/>
        </w:rPr>
      </w:pPr>
      <w:r w:rsidRPr="00AC4173">
        <w:rPr>
          <w:b/>
          <w:bCs/>
        </w:rPr>
        <w:t xml:space="preserve">Phone: </w:t>
      </w:r>
      <w:r w:rsidRPr="00AC4173">
        <w:t>979-845-1828</w:t>
      </w:r>
    </w:p>
    <w:p w14:paraId="0358C892" w14:textId="77777777" w:rsidR="00110237" w:rsidRPr="00AC4173" w:rsidRDefault="00110237" w:rsidP="00110237">
      <w:pPr>
        <w:pStyle w:val="NoSpacing"/>
        <w:rPr>
          <w:b/>
          <w:bCs/>
        </w:rPr>
      </w:pPr>
    </w:p>
    <w:p w14:paraId="00134536" w14:textId="77777777" w:rsidR="00110237" w:rsidRPr="00AC4173" w:rsidRDefault="00AF01CE" w:rsidP="00110237">
      <w:pPr>
        <w:pStyle w:val="NoSpacing"/>
      </w:pPr>
      <w:hyperlink r:id="rId10" w:history="1">
        <w:r w:rsidR="00110237" w:rsidRPr="00AC4173">
          <w:rPr>
            <w:rStyle w:val="Hyperlink"/>
          </w:rPr>
          <w:t>https://vpr.tamu.edu/animals-in-research-and-teaching/texas-am-iacuc-guidance/</w:t>
        </w:r>
      </w:hyperlink>
    </w:p>
    <w:p w14:paraId="7E52D69F" w14:textId="77777777" w:rsidR="00110237" w:rsidRPr="00AC4173" w:rsidRDefault="00110237" w:rsidP="00110237">
      <w:pPr>
        <w:pStyle w:val="NoSpacing"/>
      </w:pPr>
      <w:r w:rsidRPr="00AC4173">
        <w:t>IACUC Guidance, sample documents, labels, signs, other helpful materials, link to iRIS how-to manuals (e.g.: IRIS-M-###)</w:t>
      </w:r>
    </w:p>
    <w:p w14:paraId="4B007FD5" w14:textId="77777777" w:rsidR="00110237" w:rsidRPr="00AC4173" w:rsidRDefault="00110237" w:rsidP="00110237">
      <w:pPr>
        <w:pStyle w:val="NoSpacing"/>
      </w:pPr>
    </w:p>
    <w:p w14:paraId="6D34EF69" w14:textId="77777777" w:rsidR="00110237" w:rsidRPr="00AC4173" w:rsidRDefault="00AF01CE" w:rsidP="00110237">
      <w:pPr>
        <w:pStyle w:val="NoSpacing"/>
      </w:pPr>
      <w:hyperlink r:id="rId11" w:history="1">
        <w:r w:rsidR="00110237" w:rsidRPr="00AC4173">
          <w:rPr>
            <w:rStyle w:val="Hyperlink"/>
          </w:rPr>
          <w:t>animalcompliance@tamu.edu</w:t>
        </w:r>
      </w:hyperlink>
      <w:r w:rsidR="00110237" w:rsidRPr="00AC4173">
        <w:t xml:space="preserve">  </w:t>
      </w:r>
    </w:p>
    <w:p w14:paraId="22D1719A" w14:textId="77777777" w:rsidR="00110237" w:rsidRPr="00AC4173" w:rsidRDefault="00110237" w:rsidP="00110237">
      <w:pPr>
        <w:pStyle w:val="NoSpacing"/>
      </w:pPr>
      <w:r w:rsidRPr="00AC4173">
        <w:t>New PI Orientation</w:t>
      </w:r>
    </w:p>
    <w:p w14:paraId="57FFEE7F" w14:textId="77777777" w:rsidR="00110237" w:rsidRPr="00AC4173" w:rsidRDefault="00110237" w:rsidP="00110237">
      <w:pPr>
        <w:pStyle w:val="NoSpacing"/>
      </w:pPr>
      <w:r w:rsidRPr="00AC4173">
        <w:t>Assistance with iRIS &amp; routine submissions (inc. renewals)</w:t>
      </w:r>
    </w:p>
    <w:p w14:paraId="106D57E7" w14:textId="77777777" w:rsidR="00110237" w:rsidRPr="00AC4173" w:rsidRDefault="00110237" w:rsidP="00110237">
      <w:pPr>
        <w:pStyle w:val="NoSpacing"/>
      </w:pPr>
      <w:r w:rsidRPr="00AC4173">
        <w:t>Assistance with inspection findings</w:t>
      </w:r>
    </w:p>
    <w:p w14:paraId="4DD2039F" w14:textId="77777777" w:rsidR="00110237" w:rsidRDefault="00110237" w:rsidP="00110237">
      <w:pPr>
        <w:pStyle w:val="NoSpacing"/>
      </w:pPr>
      <w:r w:rsidRPr="00AC4173">
        <w:t>General questions for the AWO or IACUC</w:t>
      </w:r>
    </w:p>
    <w:p w14:paraId="0CE1C847" w14:textId="77777777" w:rsidR="00110237" w:rsidRPr="00AC4173" w:rsidRDefault="00110237" w:rsidP="00110237">
      <w:pPr>
        <w:pStyle w:val="NoSpacing"/>
      </w:pPr>
    </w:p>
    <w:p w14:paraId="4CCCF348" w14:textId="77777777" w:rsidR="00110237" w:rsidRPr="00AC4173" w:rsidRDefault="00AF01CE" w:rsidP="00110237">
      <w:pPr>
        <w:pStyle w:val="NoSpacing"/>
      </w:pPr>
      <w:hyperlink r:id="rId12" w:history="1">
        <w:r w:rsidR="00110237" w:rsidRPr="00063C2E">
          <w:rPr>
            <w:rStyle w:val="Hyperlink"/>
          </w:rPr>
          <w:t>pam-awo@tamu.edu</w:t>
        </w:r>
      </w:hyperlink>
      <w:r w:rsidR="00110237">
        <w:t xml:space="preserve"> </w:t>
      </w:r>
      <w:r w:rsidR="00110237" w:rsidRPr="00AC4173">
        <w:t xml:space="preserve"> </w:t>
      </w:r>
      <w:r w:rsidR="00110237" w:rsidRPr="00AC4173">
        <w:tab/>
      </w:r>
      <w:r w:rsidR="00110237" w:rsidRPr="00AC4173">
        <w:tab/>
      </w:r>
      <w:r w:rsidR="00110237" w:rsidRPr="00AC4173">
        <w:tab/>
      </w:r>
      <w:r w:rsidR="00110237" w:rsidRPr="00AC4173">
        <w:tab/>
      </w:r>
      <w:r w:rsidR="00110237" w:rsidRPr="00AC4173">
        <w:tab/>
      </w:r>
    </w:p>
    <w:p w14:paraId="6D9DE06E" w14:textId="77777777" w:rsidR="00110237" w:rsidRPr="00AC4173" w:rsidRDefault="00110237" w:rsidP="00110237">
      <w:pPr>
        <w:pStyle w:val="NoSpacing"/>
      </w:pPr>
      <w:r w:rsidRPr="00AC4173">
        <w:t>Assistance combining AUPs or with complex submissions</w:t>
      </w:r>
    </w:p>
    <w:p w14:paraId="5CB7BC8B" w14:textId="77777777" w:rsidR="00110237" w:rsidRPr="00AC4173" w:rsidRDefault="00110237" w:rsidP="00110237">
      <w:pPr>
        <w:pStyle w:val="NoSpacing"/>
      </w:pPr>
      <w:r w:rsidRPr="00AC4173">
        <w:t>Outreach and training</w:t>
      </w:r>
    </w:p>
    <w:p w14:paraId="44C6DFAC" w14:textId="21588076" w:rsidR="00761A7D" w:rsidRPr="004A5E32" w:rsidRDefault="00110237" w:rsidP="002921E5">
      <w:pPr>
        <w:pStyle w:val="NoSpacing"/>
      </w:pPr>
      <w:r w:rsidRPr="00AC4173">
        <w:t>Post-approval monitoring</w:t>
      </w:r>
    </w:p>
    <w:sectPr w:rsidR="00761A7D" w:rsidRPr="004A5E32" w:rsidSect="00AA2790">
      <w:headerReference w:type="default" r:id="rId13"/>
      <w:footerReference w:type="default" r:id="rId14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DA87" w14:textId="77777777" w:rsidR="00253A3B" w:rsidRDefault="00253A3B" w:rsidP="00253A3B">
      <w:pPr>
        <w:spacing w:after="0" w:line="240" w:lineRule="auto"/>
      </w:pPr>
      <w:r>
        <w:separator/>
      </w:r>
    </w:p>
  </w:endnote>
  <w:endnote w:type="continuationSeparator" w:id="0">
    <w:p w14:paraId="3A8E4A60" w14:textId="77777777" w:rsidR="00253A3B" w:rsidRDefault="00253A3B" w:rsidP="0025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7628" w14:textId="77777777" w:rsidR="00253A3B" w:rsidRDefault="006451A1" w:rsidP="00253A3B">
    <w:pPr>
      <w:pStyle w:val="Footer"/>
      <w:rPr>
        <w:sz w:val="18"/>
        <w:szCs w:val="18"/>
      </w:rPr>
    </w:pPr>
    <w:r>
      <w:rPr>
        <w:sz w:val="18"/>
        <w:szCs w:val="18"/>
      </w:rPr>
      <w:t xml:space="preserve">  </w:t>
    </w:r>
  </w:p>
  <w:p w14:paraId="72925C12" w14:textId="681131F5" w:rsidR="0090710C" w:rsidRDefault="00761A7D" w:rsidP="00AA2790">
    <w:pPr>
      <w:pStyle w:val="Footer"/>
      <w:tabs>
        <w:tab w:val="clear" w:pos="4680"/>
        <w:tab w:val="right" w:pos="10800"/>
      </w:tabs>
    </w:pPr>
    <w:r>
      <w:rPr>
        <w:sz w:val="18"/>
        <w:szCs w:val="18"/>
      </w:rPr>
      <w:t>AWO</w:t>
    </w:r>
    <w:r w:rsidR="002921E5">
      <w:rPr>
        <w:sz w:val="18"/>
        <w:szCs w:val="18"/>
      </w:rPr>
      <w:t>-C-</w:t>
    </w:r>
    <w:r w:rsidR="00416F08">
      <w:rPr>
        <w:sz w:val="18"/>
        <w:szCs w:val="18"/>
      </w:rPr>
      <w:t>0</w:t>
    </w:r>
    <w:r w:rsidR="00AA2790">
      <w:rPr>
        <w:sz w:val="18"/>
        <w:szCs w:val="18"/>
      </w:rPr>
      <w:t>20</w:t>
    </w:r>
    <w:r>
      <w:rPr>
        <w:sz w:val="18"/>
        <w:szCs w:val="18"/>
      </w:rPr>
      <w:tab/>
      <w:t xml:space="preserve">                        </w:t>
    </w:r>
    <w:r w:rsidRPr="00D36AA2">
      <w:rPr>
        <w:sz w:val="18"/>
        <w:szCs w:val="18"/>
      </w:rPr>
      <w:t>Version: 000</w:t>
    </w:r>
    <w:r>
      <w:rPr>
        <w:sz w:val="18"/>
        <w:szCs w:val="18"/>
      </w:rPr>
      <w:t xml:space="preserve">                                                Effective </w:t>
    </w:r>
    <w:r w:rsidRPr="00973FED">
      <w:rPr>
        <w:sz w:val="18"/>
        <w:szCs w:val="18"/>
      </w:rPr>
      <w:t xml:space="preserve">Date: </w:t>
    </w:r>
    <w:r w:rsidR="00416F08">
      <w:rPr>
        <w:sz w:val="18"/>
        <w:szCs w:val="18"/>
      </w:rPr>
      <w:t>06/09/2022</w:t>
    </w:r>
    <w:r>
      <w:rPr>
        <w:sz w:val="18"/>
        <w:szCs w:val="18"/>
      </w:rPr>
      <w:t xml:space="preserve">                         </w:t>
    </w:r>
    <w:r w:rsidRPr="00A73C29">
      <w:rPr>
        <w:sz w:val="18"/>
        <w:szCs w:val="18"/>
      </w:rPr>
      <w:t>Pg</w:t>
    </w:r>
    <w:r>
      <w:rPr>
        <w:sz w:val="18"/>
        <w:szCs w:val="18"/>
      </w:rPr>
      <w:t>.</w:t>
    </w:r>
    <w:r w:rsidRPr="00A73C29">
      <w:rPr>
        <w:sz w:val="18"/>
        <w:szCs w:val="18"/>
      </w:rPr>
      <w:t xml:space="preserve"> </w:t>
    </w:r>
    <w:r w:rsidRPr="00A73C29">
      <w:rPr>
        <w:bCs/>
        <w:sz w:val="18"/>
        <w:szCs w:val="18"/>
      </w:rPr>
      <w:fldChar w:fldCharType="begin"/>
    </w:r>
    <w:r w:rsidRPr="00A73C29">
      <w:rPr>
        <w:bCs/>
        <w:sz w:val="18"/>
        <w:szCs w:val="18"/>
      </w:rPr>
      <w:instrText xml:space="preserve"> PAGE </w:instrText>
    </w:r>
    <w:r w:rsidRPr="00A73C29">
      <w:rPr>
        <w:bCs/>
        <w:sz w:val="18"/>
        <w:szCs w:val="18"/>
      </w:rPr>
      <w:fldChar w:fldCharType="separate"/>
    </w:r>
    <w:r w:rsidR="008B3189">
      <w:rPr>
        <w:bCs/>
        <w:noProof/>
        <w:sz w:val="18"/>
        <w:szCs w:val="18"/>
      </w:rPr>
      <w:t>1</w:t>
    </w:r>
    <w:r w:rsidRPr="00A73C29">
      <w:rPr>
        <w:bCs/>
        <w:sz w:val="18"/>
        <w:szCs w:val="18"/>
      </w:rPr>
      <w:fldChar w:fldCharType="end"/>
    </w:r>
    <w:r w:rsidRPr="00A73C29">
      <w:rPr>
        <w:sz w:val="18"/>
        <w:szCs w:val="18"/>
      </w:rPr>
      <w:t xml:space="preserve"> of </w:t>
    </w:r>
    <w:r w:rsidRPr="00A73C29">
      <w:rPr>
        <w:bCs/>
        <w:sz w:val="18"/>
        <w:szCs w:val="18"/>
      </w:rPr>
      <w:fldChar w:fldCharType="begin"/>
    </w:r>
    <w:r w:rsidRPr="00A73C29">
      <w:rPr>
        <w:bCs/>
        <w:sz w:val="18"/>
        <w:szCs w:val="18"/>
      </w:rPr>
      <w:instrText xml:space="preserve"> NUMPAGES  </w:instrText>
    </w:r>
    <w:r w:rsidRPr="00A73C29">
      <w:rPr>
        <w:bCs/>
        <w:sz w:val="18"/>
        <w:szCs w:val="18"/>
      </w:rPr>
      <w:fldChar w:fldCharType="separate"/>
    </w:r>
    <w:r w:rsidR="008B3189">
      <w:rPr>
        <w:bCs/>
        <w:noProof/>
        <w:sz w:val="18"/>
        <w:szCs w:val="18"/>
      </w:rPr>
      <w:t>4</w:t>
    </w:r>
    <w:r w:rsidRPr="00A73C29">
      <w:rPr>
        <w:bCs/>
        <w:sz w:val="18"/>
        <w:szCs w:val="18"/>
      </w:rPr>
      <w:fldChar w:fldCharType="end"/>
    </w:r>
    <w:r w:rsidR="008F1884">
      <w:rPr>
        <w:sz w:val="18"/>
        <w:szCs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98333" w14:textId="77777777" w:rsidR="00253A3B" w:rsidRDefault="00253A3B" w:rsidP="00253A3B">
      <w:pPr>
        <w:spacing w:after="0" w:line="240" w:lineRule="auto"/>
      </w:pPr>
      <w:r>
        <w:separator/>
      </w:r>
    </w:p>
  </w:footnote>
  <w:footnote w:type="continuationSeparator" w:id="0">
    <w:p w14:paraId="467F31CD" w14:textId="77777777" w:rsidR="00253A3B" w:rsidRDefault="00253A3B" w:rsidP="00253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BFEA" w14:textId="77777777" w:rsidR="00194235" w:rsidRPr="008F0AB0" w:rsidRDefault="00194235" w:rsidP="00194235">
    <w:pPr>
      <w:pStyle w:val="Header"/>
      <w:jc w:val="right"/>
      <w:rPr>
        <w:b/>
        <w:sz w:val="18"/>
        <w:szCs w:val="18"/>
      </w:rPr>
    </w:pPr>
    <w:r w:rsidRPr="00A86C25">
      <w:rPr>
        <w:rFonts w:ascii="Arial" w:hAnsi="Arial"/>
        <w:b/>
        <w:noProof/>
        <w:sz w:val="28"/>
        <w:szCs w:val="20"/>
      </w:rPr>
      <w:drawing>
        <wp:anchor distT="0" distB="0" distL="114300" distR="114300" simplePos="0" relativeHeight="251661312" behindDoc="0" locked="0" layoutInCell="1" allowOverlap="1" wp14:anchorId="7D5F455C" wp14:editId="4AF4E35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82800" cy="277707"/>
          <wp:effectExtent l="0" t="0" r="0" b="1905"/>
          <wp:wrapNone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2800" cy="277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7F6F">
      <w:rPr>
        <w:sz w:val="18"/>
        <w:szCs w:val="18"/>
      </w:rPr>
      <w:t xml:space="preserve"> </w:t>
    </w:r>
    <w:r w:rsidRPr="008F0AB0">
      <w:rPr>
        <w:b/>
        <w:sz w:val="28"/>
        <w:szCs w:val="18"/>
      </w:rPr>
      <w:t>Animal Welfare Office</w:t>
    </w:r>
  </w:p>
  <w:p w14:paraId="772C6658" w14:textId="77777777" w:rsidR="00194235" w:rsidRDefault="00194235" w:rsidP="00194235">
    <w:pPr>
      <w:pStyle w:val="Header"/>
    </w:pPr>
  </w:p>
  <w:p w14:paraId="304B2EDB" w14:textId="77777777" w:rsidR="005D3BB8" w:rsidRDefault="005D3BB8">
    <w:pPr>
      <w:pStyle w:val="Header"/>
    </w:pPr>
  </w:p>
  <w:p w14:paraId="329806F7" w14:textId="77777777" w:rsidR="0090710C" w:rsidRDefault="009071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FB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F3D56AA"/>
    <w:multiLevelType w:val="hybridMultilevel"/>
    <w:tmpl w:val="00980C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BDD4FF1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A986A28"/>
    <w:multiLevelType w:val="hybridMultilevel"/>
    <w:tmpl w:val="B72EF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87F67"/>
    <w:multiLevelType w:val="hybridMultilevel"/>
    <w:tmpl w:val="BB9283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52365"/>
    <w:multiLevelType w:val="hybridMultilevel"/>
    <w:tmpl w:val="0A5817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178A6"/>
    <w:multiLevelType w:val="hybridMultilevel"/>
    <w:tmpl w:val="9E5EFD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E5B12"/>
    <w:multiLevelType w:val="hybridMultilevel"/>
    <w:tmpl w:val="2C38D9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F08F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5B50E42"/>
    <w:multiLevelType w:val="hybridMultilevel"/>
    <w:tmpl w:val="33D4BF56"/>
    <w:lvl w:ilvl="0" w:tplc="DABAB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B65F1"/>
    <w:multiLevelType w:val="hybridMultilevel"/>
    <w:tmpl w:val="5964B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F64F42"/>
    <w:multiLevelType w:val="hybridMultilevel"/>
    <w:tmpl w:val="B686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43B94"/>
    <w:multiLevelType w:val="hybridMultilevel"/>
    <w:tmpl w:val="BBE24068"/>
    <w:lvl w:ilvl="0" w:tplc="85440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C72A6"/>
    <w:multiLevelType w:val="hybridMultilevel"/>
    <w:tmpl w:val="D12648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159A5"/>
    <w:multiLevelType w:val="hybridMultilevel"/>
    <w:tmpl w:val="FAA8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C0B0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07F01AE"/>
    <w:multiLevelType w:val="hybridMultilevel"/>
    <w:tmpl w:val="53FE8E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327D7"/>
    <w:multiLevelType w:val="hybridMultilevel"/>
    <w:tmpl w:val="31E0E53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779E4081"/>
    <w:multiLevelType w:val="hybridMultilevel"/>
    <w:tmpl w:val="CD70CB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D3BA9"/>
    <w:multiLevelType w:val="hybridMultilevel"/>
    <w:tmpl w:val="23FA9C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61751"/>
    <w:multiLevelType w:val="hybridMultilevel"/>
    <w:tmpl w:val="712070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B316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7F954013"/>
    <w:multiLevelType w:val="hybridMultilevel"/>
    <w:tmpl w:val="586A52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85843">
    <w:abstractNumId w:val="2"/>
  </w:num>
  <w:num w:numId="2" w16cid:durableId="1049722172">
    <w:abstractNumId w:val="2"/>
  </w:num>
  <w:num w:numId="3" w16cid:durableId="440146774">
    <w:abstractNumId w:val="2"/>
  </w:num>
  <w:num w:numId="4" w16cid:durableId="1250894887">
    <w:abstractNumId w:val="2"/>
  </w:num>
  <w:num w:numId="5" w16cid:durableId="453254465">
    <w:abstractNumId w:val="2"/>
  </w:num>
  <w:num w:numId="6" w16cid:durableId="1002898612">
    <w:abstractNumId w:val="2"/>
  </w:num>
  <w:num w:numId="7" w16cid:durableId="31660117">
    <w:abstractNumId w:val="2"/>
  </w:num>
  <w:num w:numId="8" w16cid:durableId="1466318589">
    <w:abstractNumId w:val="2"/>
  </w:num>
  <w:num w:numId="9" w16cid:durableId="2081629785">
    <w:abstractNumId w:val="2"/>
  </w:num>
  <w:num w:numId="10" w16cid:durableId="1320498551">
    <w:abstractNumId w:val="2"/>
  </w:num>
  <w:num w:numId="11" w16cid:durableId="1863084631">
    <w:abstractNumId w:val="10"/>
  </w:num>
  <w:num w:numId="12" w16cid:durableId="71858026">
    <w:abstractNumId w:val="14"/>
  </w:num>
  <w:num w:numId="13" w16cid:durableId="1415277579">
    <w:abstractNumId w:val="17"/>
  </w:num>
  <w:num w:numId="14" w16cid:durableId="1036853513">
    <w:abstractNumId w:val="0"/>
  </w:num>
  <w:num w:numId="15" w16cid:durableId="1593316763">
    <w:abstractNumId w:val="15"/>
  </w:num>
  <w:num w:numId="16" w16cid:durableId="117991332">
    <w:abstractNumId w:val="12"/>
  </w:num>
  <w:num w:numId="17" w16cid:durableId="1343361553">
    <w:abstractNumId w:val="9"/>
  </w:num>
  <w:num w:numId="18" w16cid:durableId="1448961872">
    <w:abstractNumId w:val="11"/>
  </w:num>
  <w:num w:numId="19" w16cid:durableId="882986146">
    <w:abstractNumId w:val="8"/>
  </w:num>
  <w:num w:numId="20" w16cid:durableId="1178042215">
    <w:abstractNumId w:val="21"/>
  </w:num>
  <w:num w:numId="21" w16cid:durableId="1408192159">
    <w:abstractNumId w:val="6"/>
  </w:num>
  <w:num w:numId="22" w16cid:durableId="22168130">
    <w:abstractNumId w:val="13"/>
  </w:num>
  <w:num w:numId="23" w16cid:durableId="515731118">
    <w:abstractNumId w:val="7"/>
  </w:num>
  <w:num w:numId="24" w16cid:durableId="2078358792">
    <w:abstractNumId w:val="1"/>
  </w:num>
  <w:num w:numId="25" w16cid:durableId="391083419">
    <w:abstractNumId w:val="4"/>
  </w:num>
  <w:num w:numId="26" w16cid:durableId="226456012">
    <w:abstractNumId w:val="16"/>
  </w:num>
  <w:num w:numId="27" w16cid:durableId="923221519">
    <w:abstractNumId w:val="19"/>
  </w:num>
  <w:num w:numId="28" w16cid:durableId="1549294767">
    <w:abstractNumId w:val="18"/>
  </w:num>
  <w:num w:numId="29" w16cid:durableId="854227072">
    <w:abstractNumId w:val="3"/>
  </w:num>
  <w:num w:numId="30" w16cid:durableId="184708970">
    <w:abstractNumId w:val="22"/>
  </w:num>
  <w:num w:numId="31" w16cid:durableId="1917594823">
    <w:abstractNumId w:val="20"/>
  </w:num>
  <w:num w:numId="32" w16cid:durableId="613682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6CE"/>
    <w:rsid w:val="00017ABD"/>
    <w:rsid w:val="00023090"/>
    <w:rsid w:val="00031406"/>
    <w:rsid w:val="00092531"/>
    <w:rsid w:val="000C258D"/>
    <w:rsid w:val="000C5FC1"/>
    <w:rsid w:val="000E7ED9"/>
    <w:rsid w:val="00100C06"/>
    <w:rsid w:val="00110237"/>
    <w:rsid w:val="001533C7"/>
    <w:rsid w:val="00153924"/>
    <w:rsid w:val="00155495"/>
    <w:rsid w:val="001656E5"/>
    <w:rsid w:val="001718DA"/>
    <w:rsid w:val="00194235"/>
    <w:rsid w:val="001B66CE"/>
    <w:rsid w:val="001E29ED"/>
    <w:rsid w:val="001F4669"/>
    <w:rsid w:val="00212428"/>
    <w:rsid w:val="002209B6"/>
    <w:rsid w:val="0022203B"/>
    <w:rsid w:val="0024394E"/>
    <w:rsid w:val="00253A3B"/>
    <w:rsid w:val="00265C9A"/>
    <w:rsid w:val="00280AFC"/>
    <w:rsid w:val="00282274"/>
    <w:rsid w:val="002921E5"/>
    <w:rsid w:val="002E1D96"/>
    <w:rsid w:val="0034637B"/>
    <w:rsid w:val="003A2C42"/>
    <w:rsid w:val="003A6E90"/>
    <w:rsid w:val="003C1D37"/>
    <w:rsid w:val="003E7996"/>
    <w:rsid w:val="003F5F34"/>
    <w:rsid w:val="0040052F"/>
    <w:rsid w:val="00410A51"/>
    <w:rsid w:val="00416F08"/>
    <w:rsid w:val="00433EF5"/>
    <w:rsid w:val="00454172"/>
    <w:rsid w:val="004A5E32"/>
    <w:rsid w:val="004A6418"/>
    <w:rsid w:val="004A7091"/>
    <w:rsid w:val="004C27BA"/>
    <w:rsid w:val="004F51ED"/>
    <w:rsid w:val="00531468"/>
    <w:rsid w:val="00532398"/>
    <w:rsid w:val="00537A88"/>
    <w:rsid w:val="00542D8B"/>
    <w:rsid w:val="00585D5D"/>
    <w:rsid w:val="005A0F2E"/>
    <w:rsid w:val="005A4B06"/>
    <w:rsid w:val="005D3BB8"/>
    <w:rsid w:val="005E1376"/>
    <w:rsid w:val="00603365"/>
    <w:rsid w:val="00606A10"/>
    <w:rsid w:val="006451A1"/>
    <w:rsid w:val="006A1EDC"/>
    <w:rsid w:val="006B47BB"/>
    <w:rsid w:val="006D18CD"/>
    <w:rsid w:val="006F14C7"/>
    <w:rsid w:val="00702301"/>
    <w:rsid w:val="0071531E"/>
    <w:rsid w:val="00735F2E"/>
    <w:rsid w:val="00761A7D"/>
    <w:rsid w:val="00766801"/>
    <w:rsid w:val="00786D7C"/>
    <w:rsid w:val="007B3323"/>
    <w:rsid w:val="007C108C"/>
    <w:rsid w:val="007D7C4A"/>
    <w:rsid w:val="007E79FC"/>
    <w:rsid w:val="007F62C2"/>
    <w:rsid w:val="008112AF"/>
    <w:rsid w:val="00831124"/>
    <w:rsid w:val="00891677"/>
    <w:rsid w:val="008922E3"/>
    <w:rsid w:val="008B3189"/>
    <w:rsid w:val="008C1AE2"/>
    <w:rsid w:val="008C1AF0"/>
    <w:rsid w:val="008C38CD"/>
    <w:rsid w:val="008E4645"/>
    <w:rsid w:val="008E7377"/>
    <w:rsid w:val="008F1884"/>
    <w:rsid w:val="00900BA5"/>
    <w:rsid w:val="0090710C"/>
    <w:rsid w:val="00915107"/>
    <w:rsid w:val="009277F0"/>
    <w:rsid w:val="00947C94"/>
    <w:rsid w:val="00962BF6"/>
    <w:rsid w:val="00973FED"/>
    <w:rsid w:val="0099463D"/>
    <w:rsid w:val="009A43B1"/>
    <w:rsid w:val="009B079C"/>
    <w:rsid w:val="009B624A"/>
    <w:rsid w:val="009B6BB7"/>
    <w:rsid w:val="009E39C7"/>
    <w:rsid w:val="00A230A0"/>
    <w:rsid w:val="00A353BF"/>
    <w:rsid w:val="00A525A2"/>
    <w:rsid w:val="00A71DAA"/>
    <w:rsid w:val="00A82CDF"/>
    <w:rsid w:val="00A84A36"/>
    <w:rsid w:val="00A85D65"/>
    <w:rsid w:val="00AA2790"/>
    <w:rsid w:val="00AA6F58"/>
    <w:rsid w:val="00AD2E07"/>
    <w:rsid w:val="00AE0A95"/>
    <w:rsid w:val="00AE5976"/>
    <w:rsid w:val="00AF01CE"/>
    <w:rsid w:val="00B06692"/>
    <w:rsid w:val="00B207A2"/>
    <w:rsid w:val="00B24BAA"/>
    <w:rsid w:val="00B513C4"/>
    <w:rsid w:val="00B7786C"/>
    <w:rsid w:val="00B94970"/>
    <w:rsid w:val="00B956AE"/>
    <w:rsid w:val="00BA4BC1"/>
    <w:rsid w:val="00BA58BF"/>
    <w:rsid w:val="00BD4247"/>
    <w:rsid w:val="00C35DDE"/>
    <w:rsid w:val="00C37A7A"/>
    <w:rsid w:val="00C60912"/>
    <w:rsid w:val="00C62877"/>
    <w:rsid w:val="00C66B50"/>
    <w:rsid w:val="00C958A8"/>
    <w:rsid w:val="00C97513"/>
    <w:rsid w:val="00CC0143"/>
    <w:rsid w:val="00CC2A31"/>
    <w:rsid w:val="00CC3E8B"/>
    <w:rsid w:val="00CF5239"/>
    <w:rsid w:val="00D02C04"/>
    <w:rsid w:val="00D060C7"/>
    <w:rsid w:val="00D1554E"/>
    <w:rsid w:val="00D72D36"/>
    <w:rsid w:val="00D8268C"/>
    <w:rsid w:val="00D84E9E"/>
    <w:rsid w:val="00D87D3C"/>
    <w:rsid w:val="00DB6F79"/>
    <w:rsid w:val="00DC5677"/>
    <w:rsid w:val="00DC6CE3"/>
    <w:rsid w:val="00E03DC4"/>
    <w:rsid w:val="00E24BEE"/>
    <w:rsid w:val="00E5384B"/>
    <w:rsid w:val="00E61BB4"/>
    <w:rsid w:val="00E8240F"/>
    <w:rsid w:val="00E90B78"/>
    <w:rsid w:val="00EA6ABF"/>
    <w:rsid w:val="00ED6C25"/>
    <w:rsid w:val="00F41DDC"/>
    <w:rsid w:val="00F7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1C4EC5F"/>
  <w15:chartTrackingRefBased/>
  <w15:docId w15:val="{94C48615-56DA-4973-B308-A55D2BD8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D3C"/>
  </w:style>
  <w:style w:type="paragraph" w:styleId="Heading1">
    <w:name w:val="heading 1"/>
    <w:basedOn w:val="Normal"/>
    <w:next w:val="Normal"/>
    <w:link w:val="Heading1Char"/>
    <w:uiPriority w:val="9"/>
    <w:qFormat/>
    <w:rsid w:val="00D87D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00000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D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00000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D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50000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D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B000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D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B000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D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D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D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900000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D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900000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uiPriority w:val="1"/>
    <w:rsid w:val="00B24BAA"/>
    <w:pPr>
      <w:widowControl w:val="0"/>
      <w:autoSpaceDE w:val="0"/>
      <w:autoSpaceDN w:val="0"/>
      <w:spacing w:after="0" w:line="240" w:lineRule="auto"/>
    </w:pPr>
    <w:rPr>
      <w:rFonts w:eastAsia="Arial" w:cs="Arial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24BAA"/>
    <w:rPr>
      <w:rFonts w:eastAsia="Arial" w:cs="Arial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87D3C"/>
    <w:rPr>
      <w:rFonts w:asciiTheme="majorHAnsi" w:eastAsiaTheme="majorEastAsia" w:hAnsiTheme="majorHAnsi" w:cstheme="majorBidi"/>
      <w:color w:val="900000" w:themeColor="text1" w:themeTint="D9"/>
      <w:sz w:val="32"/>
      <w:szCs w:val="32"/>
    </w:rPr>
  </w:style>
  <w:style w:type="paragraph" w:customStyle="1" w:styleId="TableParagraph">
    <w:name w:val="Table Paragraph"/>
    <w:basedOn w:val="Normal"/>
    <w:uiPriority w:val="1"/>
    <w:rsid w:val="00253A3B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</w:rPr>
  </w:style>
  <w:style w:type="character" w:styleId="IntenseEmphasis">
    <w:name w:val="Intense Emphasis"/>
    <w:basedOn w:val="DefaultParagraphFont"/>
    <w:uiPriority w:val="21"/>
    <w:qFormat/>
    <w:rsid w:val="00D87D3C"/>
    <w:rPr>
      <w:b/>
      <w:bCs/>
      <w:i/>
      <w:iCs/>
      <w:color w:val="auto"/>
    </w:rPr>
  </w:style>
  <w:style w:type="paragraph" w:styleId="Header">
    <w:name w:val="header"/>
    <w:basedOn w:val="Normal"/>
    <w:link w:val="HeaderChar"/>
    <w:uiPriority w:val="99"/>
    <w:unhideWhenUsed/>
    <w:rsid w:val="00253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A3B"/>
  </w:style>
  <w:style w:type="paragraph" w:styleId="Footer">
    <w:name w:val="footer"/>
    <w:basedOn w:val="Normal"/>
    <w:link w:val="FooterChar"/>
    <w:uiPriority w:val="99"/>
    <w:unhideWhenUsed/>
    <w:rsid w:val="00253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A3B"/>
  </w:style>
  <w:style w:type="character" w:customStyle="1" w:styleId="Heading2Char">
    <w:name w:val="Heading 2 Char"/>
    <w:basedOn w:val="DefaultParagraphFont"/>
    <w:link w:val="Heading2"/>
    <w:uiPriority w:val="9"/>
    <w:semiHidden/>
    <w:rsid w:val="00D87D3C"/>
    <w:rPr>
      <w:rFonts w:asciiTheme="majorHAnsi" w:eastAsiaTheme="majorEastAsia" w:hAnsiTheme="majorHAnsi" w:cstheme="majorBidi"/>
      <w:color w:val="900000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D3C"/>
    <w:rPr>
      <w:rFonts w:asciiTheme="majorHAnsi" w:eastAsiaTheme="majorEastAsia" w:hAnsiTheme="majorHAnsi" w:cstheme="majorBidi"/>
      <w:color w:val="650000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D3C"/>
    <w:rPr>
      <w:rFonts w:asciiTheme="majorHAnsi" w:eastAsiaTheme="majorEastAsia" w:hAnsiTheme="majorHAnsi" w:cstheme="majorBidi"/>
      <w:i/>
      <w:iCs/>
      <w:color w:val="BB000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D3C"/>
    <w:rPr>
      <w:rFonts w:asciiTheme="majorHAnsi" w:eastAsiaTheme="majorEastAsia" w:hAnsiTheme="majorHAnsi" w:cstheme="majorBidi"/>
      <w:color w:val="BB000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D3C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D3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D3C"/>
    <w:rPr>
      <w:rFonts w:asciiTheme="majorHAnsi" w:eastAsiaTheme="majorEastAsia" w:hAnsiTheme="majorHAnsi" w:cstheme="majorBidi"/>
      <w:color w:val="900000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D3C"/>
    <w:rPr>
      <w:rFonts w:asciiTheme="majorHAnsi" w:eastAsiaTheme="majorEastAsia" w:hAnsiTheme="majorHAnsi" w:cstheme="majorBidi"/>
      <w:i/>
      <w:iCs/>
      <w:color w:val="900000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7D3C"/>
    <w:pPr>
      <w:spacing w:after="200" w:line="240" w:lineRule="auto"/>
    </w:pPr>
    <w:rPr>
      <w:i/>
      <w:iCs/>
      <w:color w:val="707373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7D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D3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D3C"/>
    <w:pPr>
      <w:numPr>
        <w:ilvl w:val="1"/>
      </w:numPr>
    </w:pPr>
    <w:rPr>
      <w:color w:val="E70000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7D3C"/>
    <w:rPr>
      <w:color w:val="E70000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D87D3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87D3C"/>
    <w:rPr>
      <w:i/>
      <w:iCs/>
      <w:color w:val="auto"/>
    </w:rPr>
  </w:style>
  <w:style w:type="paragraph" w:styleId="NoSpacing">
    <w:name w:val="No Spacing"/>
    <w:uiPriority w:val="1"/>
    <w:qFormat/>
    <w:rsid w:val="00D87D3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87D3C"/>
    <w:pPr>
      <w:spacing w:before="200"/>
      <w:ind w:left="864" w:right="864"/>
    </w:pPr>
    <w:rPr>
      <w:i/>
      <w:iCs/>
      <w:color w:val="BB000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D3C"/>
    <w:rPr>
      <w:i/>
      <w:iCs/>
      <w:color w:val="BB000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D3C"/>
    <w:pPr>
      <w:pBdr>
        <w:top w:val="single" w:sz="4" w:space="10" w:color="BB0000" w:themeColor="text1" w:themeTint="BF"/>
        <w:bottom w:val="single" w:sz="4" w:space="10" w:color="BB0000" w:themeColor="text1" w:themeTint="BF"/>
      </w:pBdr>
      <w:spacing w:before="360" w:after="360"/>
      <w:ind w:left="864" w:right="864"/>
      <w:jc w:val="center"/>
    </w:pPr>
    <w:rPr>
      <w:i/>
      <w:iCs/>
      <w:color w:val="BB000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D3C"/>
    <w:rPr>
      <w:i/>
      <w:iCs/>
      <w:color w:val="BB000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D87D3C"/>
    <w:rPr>
      <w:i/>
      <w:iCs/>
      <w:color w:val="BB000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87D3C"/>
    <w:rPr>
      <w:smallCaps/>
      <w:color w:val="BB000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87D3C"/>
    <w:rPr>
      <w:b/>
      <w:bCs/>
      <w:smallCaps/>
      <w:color w:val="BB000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D87D3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7D3C"/>
    <w:pPr>
      <w:outlineLvl w:val="9"/>
    </w:pPr>
  </w:style>
  <w:style w:type="paragraph" w:styleId="ListParagraph">
    <w:name w:val="List Paragraph"/>
    <w:basedOn w:val="Normal"/>
    <w:uiPriority w:val="34"/>
    <w:qFormat/>
    <w:rsid w:val="00D87D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62C2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E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2428"/>
    <w:rPr>
      <w:color w:val="E4002B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1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D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D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DDC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7B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18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65C9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C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5C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.tamu.edu/animals-in-research-and-teaching/texas-am-iacuc-guidanc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pr.tamu.edu/animals-in-research-and-teaching/texas-am-iacuc-guidance/" TargetMode="External"/><Relationship Id="rId12" Type="http://schemas.openxmlformats.org/officeDocument/2006/relationships/hyperlink" Target="mailto:pam-awo@tamu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imalcompliance@tamu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pr.tamu.edu/animals-in-research-and-teaching/texas-am-iacuc-guida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pr.tamu.edu/animals-in-research-and-teaching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TAMU 1">
      <a:dk1>
        <a:srgbClr val="500000"/>
      </a:dk1>
      <a:lt1>
        <a:srgbClr val="FFFFFF"/>
      </a:lt1>
      <a:dk2>
        <a:srgbClr val="707373"/>
      </a:dk2>
      <a:lt2>
        <a:srgbClr val="D6D2C4"/>
      </a:lt2>
      <a:accent1>
        <a:srgbClr val="003C71"/>
      </a:accent1>
      <a:accent2>
        <a:srgbClr val="5B6236"/>
      </a:accent2>
      <a:accent3>
        <a:srgbClr val="744F28"/>
      </a:accent3>
      <a:accent4>
        <a:srgbClr val="998542"/>
      </a:accent4>
      <a:accent5>
        <a:srgbClr val="332C2C"/>
      </a:accent5>
      <a:accent6>
        <a:srgbClr val="FCE300"/>
      </a:accent6>
      <a:hlink>
        <a:srgbClr val="E4002B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Andi - (mitchela)</dc:creator>
  <cp:keywords/>
  <dc:description/>
  <cp:lastModifiedBy>MITCHELL, ANDI</cp:lastModifiedBy>
  <cp:revision>17</cp:revision>
  <cp:lastPrinted>2022-03-02T20:22:00Z</cp:lastPrinted>
  <dcterms:created xsi:type="dcterms:W3CDTF">2022-03-02T14:34:00Z</dcterms:created>
  <dcterms:modified xsi:type="dcterms:W3CDTF">2022-06-09T22:02:00Z</dcterms:modified>
</cp:coreProperties>
</file>